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50309ADC" w:rsidR="005A3233" w:rsidRPr="00A00DFA" w:rsidRDefault="2BF7F975" w:rsidP="00687836">
      <w:pPr>
        <w:pStyle w:val="Heading1"/>
      </w:pPr>
      <w:r>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69"/>
        </w:numPr>
        <w:ind w:left="720" w:hanging="720"/>
      </w:pPr>
      <w:r w:rsidRPr="00A00DFA">
        <w:t>Purpose</w:t>
      </w:r>
    </w:p>
    <w:p w14:paraId="736DDA5A" w14:textId="77777777" w:rsidR="00C23AD7" w:rsidRPr="00A00DFA" w:rsidRDefault="00C23AD7" w:rsidP="009E1BA1">
      <w:pPr>
        <w:ind w:left="720" w:hanging="720"/>
        <w:rPr>
          <w:rFonts w:cs="Arial"/>
          <w:szCs w:val="24"/>
        </w:rPr>
      </w:pPr>
    </w:p>
    <w:p w14:paraId="5D1D2635" w14:textId="5CC2BAA6" w:rsidR="00DB010C" w:rsidRPr="008F0F20" w:rsidRDefault="083C28F8" w:rsidP="00DF0B9C">
      <w:pPr>
        <w:autoSpaceDE w:val="0"/>
        <w:autoSpaceDN w:val="0"/>
        <w:adjustRightInd w:val="0"/>
        <w:ind w:left="720"/>
        <w:rPr>
          <w:rFonts w:cs="Arial"/>
        </w:rPr>
      </w:pPr>
      <w:r w:rsidRPr="008F0F20">
        <w:rPr>
          <w:rFonts w:cs="Arial"/>
        </w:rPr>
        <w:t>Under the Affordable Care Act of 2010, Covered California was created to improve</w:t>
      </w:r>
      <w:r w:rsidR="00DF0B9C" w:rsidRPr="008F0F20">
        <w:rPr>
          <w:rFonts w:cs="Arial"/>
        </w:rPr>
        <w:t xml:space="preserve"> </w:t>
      </w:r>
      <w:r w:rsidRPr="008F0F20">
        <w:rPr>
          <w:rFonts w:cs="Arial"/>
        </w:rPr>
        <w:t>the health of all Californians. Covered California's mission is to increase the number</w:t>
      </w:r>
      <w:r w:rsidR="00DF0B9C" w:rsidRPr="008F0F20">
        <w:rPr>
          <w:rFonts w:cs="Arial"/>
        </w:rPr>
        <w:t xml:space="preserve"> </w:t>
      </w:r>
      <w:r w:rsidRPr="008F0F20">
        <w:rPr>
          <w:rFonts w:cs="Arial"/>
        </w:rPr>
        <w:t>of insured Californians, improve health care quality, lower costs, and reduce health</w:t>
      </w:r>
      <w:r w:rsidR="00DF0B9C" w:rsidRPr="008F0F20">
        <w:rPr>
          <w:rFonts w:cs="Arial"/>
        </w:rPr>
        <w:t xml:space="preserve"> </w:t>
      </w:r>
      <w:r w:rsidRPr="008F0F20">
        <w:rPr>
          <w:rFonts w:cs="Arial"/>
        </w:rPr>
        <w:t>care disparities through an innovative, competitive marketplace that empowers</w:t>
      </w:r>
      <w:r w:rsidR="00DF0B9C" w:rsidRPr="008F0F20">
        <w:rPr>
          <w:rFonts w:cs="Arial"/>
        </w:rPr>
        <w:t xml:space="preserve"> </w:t>
      </w:r>
      <w:r w:rsidRPr="008F0F20">
        <w:rPr>
          <w:rFonts w:cs="Arial"/>
        </w:rPr>
        <w:t>consumers to choose the health plan and providers that give them the best value.</w:t>
      </w:r>
    </w:p>
    <w:p w14:paraId="398066E2" w14:textId="77777777" w:rsidR="002F6964" w:rsidRPr="008F0F20" w:rsidRDefault="002F6964" w:rsidP="00DF0B9C">
      <w:pPr>
        <w:autoSpaceDE w:val="0"/>
        <w:autoSpaceDN w:val="0"/>
        <w:adjustRightInd w:val="0"/>
        <w:ind w:left="720"/>
        <w:rPr>
          <w:rFonts w:cs="Arial"/>
        </w:rPr>
      </w:pPr>
    </w:p>
    <w:p w14:paraId="4C107EBD" w14:textId="31D0F565" w:rsidR="083C28F8" w:rsidRPr="008F0F20" w:rsidRDefault="083C28F8" w:rsidP="00DF0B9C">
      <w:pPr>
        <w:autoSpaceDE w:val="0"/>
        <w:autoSpaceDN w:val="0"/>
        <w:adjustRightInd w:val="0"/>
        <w:ind w:left="720"/>
        <w:rPr>
          <w:rFonts w:cs="Arial"/>
        </w:rPr>
      </w:pPr>
      <w:r w:rsidRPr="008F0F20">
        <w:rPr>
          <w:rFonts w:cs="Arial"/>
        </w:rPr>
        <w:t>State law requires Covered California to conduct outreach and education activities to</w:t>
      </w:r>
      <w:r w:rsidR="00DF0B9C" w:rsidRPr="008F0F20">
        <w:rPr>
          <w:rFonts w:cs="Arial"/>
        </w:rPr>
        <w:t xml:space="preserve"> </w:t>
      </w:r>
      <w:r w:rsidRPr="008F0F20">
        <w:rPr>
          <w:rFonts w:cs="Arial"/>
        </w:rPr>
        <w:t>inform consumers about Covered California and insurance options. Specifically,</w:t>
      </w:r>
      <w:r w:rsidR="00DF0B9C" w:rsidRPr="008F0F20">
        <w:rPr>
          <w:rFonts w:cs="Arial"/>
        </w:rPr>
        <w:t xml:space="preserve"> </w:t>
      </w:r>
      <w:r w:rsidRPr="008F0F20">
        <w:rPr>
          <w:rFonts w:cs="Arial"/>
        </w:rPr>
        <w:t>Government Code section 100503(k) requires Covered California to undertake</w:t>
      </w:r>
      <w:r w:rsidR="00DF0B9C" w:rsidRPr="008F0F20">
        <w:rPr>
          <w:rFonts w:cs="Arial"/>
        </w:rPr>
        <w:t xml:space="preserve"> </w:t>
      </w:r>
      <w:r w:rsidRPr="008F0F20">
        <w:rPr>
          <w:rFonts w:cs="Arial"/>
        </w:rPr>
        <w:t>activities necessary to market and publicize the availability of health care coverage</w:t>
      </w:r>
      <w:r w:rsidR="00DF0B9C" w:rsidRPr="008F0F20">
        <w:rPr>
          <w:rFonts w:cs="Arial"/>
        </w:rPr>
        <w:t xml:space="preserve"> </w:t>
      </w:r>
      <w:r w:rsidRPr="008F0F20">
        <w:rPr>
          <w:rFonts w:cs="Arial"/>
        </w:rPr>
        <w:t>and federal subsidies through Covered California.</w:t>
      </w:r>
    </w:p>
    <w:p w14:paraId="70F563E4" w14:textId="77777777" w:rsidR="002F6964" w:rsidRPr="008F0F20" w:rsidRDefault="002F6964" w:rsidP="00DF0B9C">
      <w:pPr>
        <w:autoSpaceDE w:val="0"/>
        <w:autoSpaceDN w:val="0"/>
        <w:adjustRightInd w:val="0"/>
        <w:ind w:left="720"/>
        <w:rPr>
          <w:rFonts w:cs="Arial"/>
        </w:rPr>
      </w:pPr>
    </w:p>
    <w:p w14:paraId="1F8B2365" w14:textId="0BD2693C" w:rsidR="00DB010C" w:rsidRPr="008F0F20" w:rsidRDefault="083C28F8" w:rsidP="00DF0B9C">
      <w:pPr>
        <w:autoSpaceDE w:val="0"/>
        <w:autoSpaceDN w:val="0"/>
        <w:adjustRightInd w:val="0"/>
        <w:ind w:left="720"/>
        <w:rPr>
          <w:rFonts w:cs="Arial"/>
        </w:rPr>
      </w:pPr>
      <w:r w:rsidRPr="008F0F20">
        <w:rPr>
          <w:rFonts w:cs="Arial"/>
        </w:rPr>
        <w:t>The Marketing Division</w:t>
      </w:r>
      <w:r w:rsidRPr="008F0F20">
        <w:rPr>
          <w:rFonts w:ascii="ArialMT" w:hAnsi="ArialMT" w:cs="ArialMT"/>
        </w:rPr>
        <w:t>’</w:t>
      </w:r>
      <w:r w:rsidRPr="008F0F20">
        <w:rPr>
          <w:rFonts w:cs="Arial"/>
        </w:rPr>
        <w:t>s objective is to increase awareness and brand</w:t>
      </w:r>
      <w:r w:rsidR="002F6964" w:rsidRPr="008F0F20">
        <w:rPr>
          <w:rFonts w:cs="Arial"/>
        </w:rPr>
        <w:t xml:space="preserve"> </w:t>
      </w:r>
      <w:r w:rsidRPr="008F0F20">
        <w:rPr>
          <w:rFonts w:cs="Arial"/>
        </w:rPr>
        <w:t>comprehension of what Covered California is and how it serves Californians. Our</w:t>
      </w:r>
      <w:r w:rsidR="002F6964" w:rsidRPr="008F0F20">
        <w:rPr>
          <w:rFonts w:cs="Arial"/>
        </w:rPr>
        <w:t xml:space="preserve"> </w:t>
      </w:r>
      <w:r w:rsidRPr="008F0F20">
        <w:rPr>
          <w:rFonts w:cs="Arial"/>
        </w:rPr>
        <w:t>objective is to create positive brand recognition amongst the uninsured audience as</w:t>
      </w:r>
      <w:r w:rsidR="00DF0B9C" w:rsidRPr="008F0F20">
        <w:rPr>
          <w:rFonts w:cs="Arial"/>
        </w:rPr>
        <w:t xml:space="preserve"> </w:t>
      </w:r>
      <w:r w:rsidRPr="008F0F20">
        <w:rPr>
          <w:rFonts w:cs="Arial"/>
        </w:rPr>
        <w:t>well as the broad audience, in hopes that we are top of mind in the event a</w:t>
      </w:r>
      <w:r w:rsidR="002F6964" w:rsidRPr="008F0F20">
        <w:rPr>
          <w:rFonts w:cs="Arial"/>
        </w:rPr>
        <w:t xml:space="preserve"> </w:t>
      </w:r>
      <w:r w:rsidRPr="008F0F20">
        <w:rPr>
          <w:rFonts w:cs="Arial"/>
        </w:rPr>
        <w:t>consumer becomes eligible for Covered California. Our goal is to assist and educate</w:t>
      </w:r>
      <w:r w:rsidR="00DF0B9C" w:rsidRPr="008F0F20">
        <w:rPr>
          <w:rFonts w:cs="Arial"/>
        </w:rPr>
        <w:t xml:space="preserve"> </w:t>
      </w:r>
      <w:r w:rsidRPr="008F0F20">
        <w:rPr>
          <w:rFonts w:cs="Arial"/>
        </w:rPr>
        <w:t>consumers throughout their enrollment journey from awareness, to consideration, to</w:t>
      </w:r>
      <w:r w:rsidR="00DF0B9C" w:rsidRPr="008F0F20">
        <w:rPr>
          <w:rFonts w:cs="Arial"/>
        </w:rPr>
        <w:t xml:space="preserve"> </w:t>
      </w:r>
      <w:r w:rsidRPr="008F0F20">
        <w:rPr>
          <w:rFonts w:cs="Arial"/>
        </w:rPr>
        <w:t xml:space="preserve">engagement, and ultimately enrollment. Our paid media efforts ensure </w:t>
      </w:r>
      <w:r w:rsidR="4FF7B4D4" w:rsidRPr="008F0F20">
        <w:rPr>
          <w:rFonts w:cs="Arial"/>
        </w:rPr>
        <w:t xml:space="preserve">that our </w:t>
      </w:r>
      <w:r w:rsidRPr="008F0F20">
        <w:rPr>
          <w:rFonts w:cs="Arial"/>
        </w:rPr>
        <w:t>message reaches the diverse population of California via a statewide, multilanguage,</w:t>
      </w:r>
      <w:r w:rsidR="00DF0B9C" w:rsidRPr="008F0F20">
        <w:rPr>
          <w:rFonts w:cs="Arial"/>
        </w:rPr>
        <w:t xml:space="preserve"> </w:t>
      </w:r>
      <w:r w:rsidRPr="008F0F20">
        <w:rPr>
          <w:rFonts w:cs="Arial"/>
        </w:rPr>
        <w:t>cross-platform media strategy.</w:t>
      </w:r>
    </w:p>
    <w:p w14:paraId="6F1FDB00" w14:textId="50892967" w:rsidR="3E79FD7F" w:rsidRPr="008F0F20" w:rsidRDefault="3E79FD7F" w:rsidP="3E79FD7F"/>
    <w:p w14:paraId="3A7A6C3F" w14:textId="36DF1889" w:rsidR="00DB010C" w:rsidRPr="008F0F20" w:rsidRDefault="6E617F27" w:rsidP="00DF0B9C">
      <w:pPr>
        <w:autoSpaceDE w:val="0"/>
        <w:autoSpaceDN w:val="0"/>
        <w:adjustRightInd w:val="0"/>
        <w:ind w:left="720"/>
        <w:rPr>
          <w:rFonts w:cs="Arial"/>
        </w:rPr>
      </w:pPr>
      <w:r w:rsidRPr="008F0F20">
        <w:rPr>
          <w:rFonts w:cs="Arial"/>
        </w:rPr>
        <w:t>At a high level, Covered California currently structures its media investment based</w:t>
      </w:r>
      <w:r w:rsidR="00DF0B9C" w:rsidRPr="008F0F20">
        <w:rPr>
          <w:rFonts w:cs="Arial"/>
        </w:rPr>
        <w:t xml:space="preserve"> </w:t>
      </w:r>
      <w:r w:rsidR="083C28F8" w:rsidRPr="008F0F20">
        <w:rPr>
          <w:rFonts w:cs="Arial"/>
        </w:rPr>
        <w:t>on enrollment opportunity size</w:t>
      </w:r>
      <w:r w:rsidR="5BCDDBD8" w:rsidRPr="008F0F20">
        <w:rPr>
          <w:rFonts w:cs="Arial"/>
        </w:rPr>
        <w:t xml:space="preserve"> with</w:t>
      </w:r>
      <w:r w:rsidR="499579AE" w:rsidRPr="008F0F20">
        <w:rPr>
          <w:rFonts w:cs="Arial"/>
        </w:rPr>
        <w:t xml:space="preserve"> </w:t>
      </w:r>
      <w:r w:rsidR="1BBBFDFF" w:rsidRPr="008F0F20">
        <w:rPr>
          <w:rFonts w:cs="Arial"/>
        </w:rPr>
        <w:t>b</w:t>
      </w:r>
      <w:r w:rsidR="1A51F0FF" w:rsidRPr="008F0F20">
        <w:rPr>
          <w:rFonts w:cs="Arial"/>
        </w:rPr>
        <w:t xml:space="preserve">rand </w:t>
      </w:r>
      <w:r w:rsidR="05AF1427" w:rsidRPr="008F0F20">
        <w:rPr>
          <w:rFonts w:cs="Arial"/>
        </w:rPr>
        <w:t xml:space="preserve">building campaign </w:t>
      </w:r>
      <w:r w:rsidR="1A51F0FF" w:rsidRPr="008F0F20">
        <w:rPr>
          <w:rFonts w:cs="Arial"/>
        </w:rPr>
        <w:t xml:space="preserve">as an umbrella </w:t>
      </w:r>
      <w:r w:rsidR="24AC2805" w:rsidRPr="008F0F20">
        <w:rPr>
          <w:rFonts w:cs="Arial"/>
        </w:rPr>
        <w:t>to</w:t>
      </w:r>
      <w:r w:rsidR="1A51F0FF" w:rsidRPr="008F0F20">
        <w:rPr>
          <w:rFonts w:cs="Arial"/>
        </w:rPr>
        <w:t xml:space="preserve"> drive emotion and disruption, while using OE </w:t>
      </w:r>
      <w:r w:rsidR="2A59B7C7" w:rsidRPr="008F0F20">
        <w:rPr>
          <w:rFonts w:cs="Arial"/>
        </w:rPr>
        <w:t xml:space="preserve">and SE </w:t>
      </w:r>
      <w:r w:rsidR="1A51F0FF" w:rsidRPr="008F0F20">
        <w:rPr>
          <w:rFonts w:cs="Arial"/>
        </w:rPr>
        <w:t xml:space="preserve">message to </w:t>
      </w:r>
      <w:r w:rsidR="1EF2818D" w:rsidRPr="008F0F20">
        <w:rPr>
          <w:rFonts w:cs="Arial"/>
        </w:rPr>
        <w:t>educate</w:t>
      </w:r>
      <w:r w:rsidR="1A51F0FF" w:rsidRPr="008F0F20">
        <w:rPr>
          <w:rFonts w:cs="Arial"/>
        </w:rPr>
        <w:t xml:space="preserve"> and drive enrollment</w:t>
      </w:r>
      <w:r w:rsidR="3356C9D4" w:rsidRPr="008F0F20">
        <w:rPr>
          <w:rFonts w:cs="Arial"/>
        </w:rPr>
        <w:t>.</w:t>
      </w:r>
      <w:r w:rsidR="083C28F8" w:rsidRPr="008F0F20">
        <w:rPr>
          <w:rFonts w:cs="Arial"/>
        </w:rPr>
        <w:t xml:space="preserve"> </w:t>
      </w:r>
      <w:r w:rsidR="4AFF3884" w:rsidRPr="008F0F20">
        <w:rPr>
          <w:rFonts w:cs="Arial"/>
        </w:rPr>
        <w:t>Our current</w:t>
      </w:r>
      <w:r w:rsidR="083C28F8" w:rsidRPr="008F0F20">
        <w:rPr>
          <w:rFonts w:cs="Arial"/>
        </w:rPr>
        <w:t xml:space="preserve"> budge</w:t>
      </w:r>
      <w:r w:rsidR="0EDCC593" w:rsidRPr="008F0F20">
        <w:rPr>
          <w:rFonts w:cs="Arial"/>
        </w:rPr>
        <w:t xml:space="preserve">t </w:t>
      </w:r>
      <w:r w:rsidR="083C28F8" w:rsidRPr="008F0F20">
        <w:rPr>
          <w:rFonts w:cs="Arial"/>
        </w:rPr>
        <w:t>distribution capitalizes on Open Enrollment that has the largest eligibility pool,</w:t>
      </w:r>
      <w:r w:rsidR="5631468E" w:rsidRPr="008F0F20">
        <w:rPr>
          <w:rFonts w:cs="Arial"/>
        </w:rPr>
        <w:t xml:space="preserve"> </w:t>
      </w:r>
      <w:r w:rsidR="4538CDB5" w:rsidRPr="008F0F20">
        <w:rPr>
          <w:rFonts w:cs="Arial"/>
        </w:rPr>
        <w:t>providing</w:t>
      </w:r>
      <w:r w:rsidR="083C28F8" w:rsidRPr="008F0F20">
        <w:rPr>
          <w:rFonts w:cs="Arial"/>
        </w:rPr>
        <w:t xml:space="preserve"> an efficient plan when it comes to enrollment objectives. However,</w:t>
      </w:r>
      <w:r w:rsidR="1F4F94E4" w:rsidRPr="008F0F20">
        <w:rPr>
          <w:rFonts w:cs="Arial"/>
        </w:rPr>
        <w:t xml:space="preserve"> </w:t>
      </w:r>
      <w:r w:rsidR="083C28F8" w:rsidRPr="008F0F20">
        <w:rPr>
          <w:rFonts w:cs="Arial"/>
        </w:rPr>
        <w:t xml:space="preserve">Covered California would like to better understand how </w:t>
      </w:r>
      <w:r w:rsidR="0E6C6419" w:rsidRPr="008F0F20">
        <w:rPr>
          <w:rFonts w:cs="Arial"/>
        </w:rPr>
        <w:t xml:space="preserve">our media </w:t>
      </w:r>
      <w:r w:rsidR="083C28F8" w:rsidRPr="008F0F20">
        <w:rPr>
          <w:rFonts w:cs="Arial"/>
        </w:rPr>
        <w:t>budget could be</w:t>
      </w:r>
      <w:r w:rsidR="031EC9AF" w:rsidRPr="008F0F20">
        <w:rPr>
          <w:rFonts w:cs="Arial"/>
        </w:rPr>
        <w:t xml:space="preserve"> </w:t>
      </w:r>
      <w:r w:rsidR="083C28F8" w:rsidRPr="008F0F20">
        <w:rPr>
          <w:rFonts w:cs="Arial"/>
        </w:rPr>
        <w:t>further optimized to best fit all marketing objectives</w:t>
      </w:r>
      <w:r w:rsidR="01DCFC34" w:rsidRPr="008F0F20">
        <w:rPr>
          <w:rFonts w:cs="Arial"/>
        </w:rPr>
        <w:t>, including brand building</w:t>
      </w:r>
      <w:r w:rsidR="083C28F8" w:rsidRPr="008F0F20">
        <w:rPr>
          <w:rFonts w:cs="Arial"/>
        </w:rPr>
        <w:t>.</w:t>
      </w:r>
    </w:p>
    <w:p w14:paraId="1553F650" w14:textId="35E3FB32" w:rsidR="002F6964" w:rsidRPr="008F0F20" w:rsidRDefault="002F6964" w:rsidP="00DF0B9C">
      <w:pPr>
        <w:autoSpaceDE w:val="0"/>
        <w:autoSpaceDN w:val="0"/>
        <w:adjustRightInd w:val="0"/>
        <w:ind w:left="720"/>
      </w:pPr>
    </w:p>
    <w:p w14:paraId="3AF683DD" w14:textId="1D3F029D" w:rsidR="00DB010C" w:rsidRPr="008F0F20" w:rsidRDefault="1C0C4FE7" w:rsidP="00DF0B9C">
      <w:pPr>
        <w:autoSpaceDE w:val="0"/>
        <w:autoSpaceDN w:val="0"/>
        <w:adjustRightInd w:val="0"/>
        <w:ind w:left="720"/>
      </w:pPr>
      <w:r w:rsidRPr="008F0F20">
        <w:t xml:space="preserve">Covered California’s retention campaigns are designed with a strategic focus on ensuring members have the support and resources they need to stay covered. These campaigns employ a diverse messaging approach that includes </w:t>
      </w:r>
      <w:r w:rsidR="0D20C1E1" w:rsidRPr="008F0F20">
        <w:t xml:space="preserve">key </w:t>
      </w:r>
      <w:r w:rsidR="6D614BEB" w:rsidRPr="008F0F20">
        <w:t xml:space="preserve">steps in the </w:t>
      </w:r>
      <w:r w:rsidR="0BF3CDDE" w:rsidRPr="008F0F20">
        <w:t>customer journe</w:t>
      </w:r>
      <w:r w:rsidR="3AA9ADD2" w:rsidRPr="008F0F20">
        <w:t>y</w:t>
      </w:r>
      <w:r w:rsidR="0BF3CDDE" w:rsidRPr="008F0F20">
        <w:t xml:space="preserve"> in</w:t>
      </w:r>
      <w:r w:rsidR="7C311A14" w:rsidRPr="008F0F20">
        <w:t>c</w:t>
      </w:r>
      <w:r w:rsidR="0BF3CDDE" w:rsidRPr="008F0F20">
        <w:t xml:space="preserve">luding </w:t>
      </w:r>
      <w:r w:rsidR="0D37D48F" w:rsidRPr="008F0F20">
        <w:t>member welco</w:t>
      </w:r>
      <w:r w:rsidR="1BC7DD1C" w:rsidRPr="008F0F20">
        <w:t xml:space="preserve">me, </w:t>
      </w:r>
      <w:r w:rsidRPr="008F0F20">
        <w:t>plan utilization to encourage members to make the most of their coverage, renewal communication to simplify the re-enrollment process, and support</w:t>
      </w:r>
      <w:r w:rsidR="01B40A89" w:rsidRPr="008F0F20">
        <w:t xml:space="preserve"> </w:t>
      </w:r>
      <w:r w:rsidRPr="008F0F20">
        <w:t xml:space="preserve">to foster a seamless and positive member experience. The intention behind this strategy is to not only retain members but </w:t>
      </w:r>
      <w:r w:rsidRPr="008F0F20">
        <w:lastRenderedPageBreak/>
        <w:t>also build long-term trust and loyalty by addressing their needs at critical moments in their coverage journey.</w:t>
      </w:r>
      <w:r w:rsidR="46D8196C" w:rsidRPr="008F0F20">
        <w:t xml:space="preserve"> As Covered California continues to refine its approach, we are eager to explore and better understand the most effective channels and touchpoints to optimize campaign efficiency and maximize member engagement.</w:t>
      </w:r>
    </w:p>
    <w:p w14:paraId="5A569A61" w14:textId="10ACC309" w:rsidR="3F659D50" w:rsidRPr="008F0F20" w:rsidRDefault="3F659D50"/>
    <w:p w14:paraId="3AF7C3C2" w14:textId="7E6780F2" w:rsidR="00DB010C" w:rsidRPr="008F0F20" w:rsidRDefault="083C28F8" w:rsidP="00DF0B9C">
      <w:pPr>
        <w:autoSpaceDE w:val="0"/>
        <w:autoSpaceDN w:val="0"/>
        <w:adjustRightInd w:val="0"/>
        <w:ind w:left="720"/>
        <w:rPr>
          <w:rFonts w:cs="Arial"/>
        </w:rPr>
      </w:pPr>
      <w:r w:rsidRPr="008F0F20">
        <w:rPr>
          <w:rFonts w:cs="Arial"/>
        </w:rPr>
        <w:t>The purpose of this Agreement is to provide Covered California with detailed reports</w:t>
      </w:r>
      <w:r w:rsidR="00DF0B9C" w:rsidRPr="008F0F20">
        <w:rPr>
          <w:rFonts w:cs="Arial"/>
        </w:rPr>
        <w:t xml:space="preserve"> </w:t>
      </w:r>
      <w:r w:rsidRPr="008F0F20">
        <w:rPr>
          <w:rFonts w:cs="Arial"/>
        </w:rPr>
        <w:t xml:space="preserve">that evaluate </w:t>
      </w:r>
      <w:r w:rsidRPr="008F0F20">
        <w:rPr>
          <w:rFonts w:ascii="ArialMT" w:hAnsi="ArialMT" w:cs="ArialMT"/>
        </w:rPr>
        <w:t xml:space="preserve">Covered California’s </w:t>
      </w:r>
      <w:r w:rsidRPr="008F0F20">
        <w:rPr>
          <w:rFonts w:cs="Arial"/>
        </w:rPr>
        <w:t>historical media spend as well as current media</w:t>
      </w:r>
      <w:r w:rsidR="00DF0B9C" w:rsidRPr="008F0F20">
        <w:rPr>
          <w:rFonts w:cs="Arial"/>
        </w:rPr>
        <w:t xml:space="preserve"> </w:t>
      </w:r>
      <w:r w:rsidRPr="008F0F20">
        <w:rPr>
          <w:rFonts w:cs="Arial"/>
        </w:rPr>
        <w:t>spend and strategy to determine if investment level is sufficient to achieve marketing</w:t>
      </w:r>
      <w:r w:rsidR="00DF0B9C" w:rsidRPr="008F0F20">
        <w:rPr>
          <w:rFonts w:cs="Arial"/>
        </w:rPr>
        <w:t xml:space="preserve"> </w:t>
      </w:r>
      <w:r w:rsidRPr="008F0F20">
        <w:rPr>
          <w:rFonts w:cs="Arial"/>
        </w:rPr>
        <w:t xml:space="preserve">goals, as well as analyze </w:t>
      </w:r>
      <w:r w:rsidRPr="008F0F20">
        <w:rPr>
          <w:rFonts w:ascii="ArialMT" w:hAnsi="ArialMT" w:cs="ArialMT"/>
        </w:rPr>
        <w:t xml:space="preserve">Covered California’s </w:t>
      </w:r>
      <w:r w:rsidRPr="008F0F20">
        <w:rPr>
          <w:rFonts w:cs="Arial"/>
        </w:rPr>
        <w:t>current media mix by channel, by</w:t>
      </w:r>
      <w:r w:rsidR="00DF0B9C" w:rsidRPr="008F0F20">
        <w:rPr>
          <w:rFonts w:cs="Arial"/>
        </w:rPr>
        <w:t xml:space="preserve"> </w:t>
      </w:r>
      <w:r w:rsidRPr="008F0F20">
        <w:rPr>
          <w:rFonts w:cs="Arial"/>
        </w:rPr>
        <w:t>segment, and by designated market area (DMA) to determine if we are maximizing</w:t>
      </w:r>
      <w:r w:rsidR="00DF0B9C" w:rsidRPr="008F0F20">
        <w:rPr>
          <w:rFonts w:cs="Arial"/>
        </w:rPr>
        <w:t xml:space="preserve"> </w:t>
      </w:r>
      <w:r w:rsidRPr="008F0F20">
        <w:rPr>
          <w:rFonts w:cs="Arial"/>
        </w:rPr>
        <w:t>our return on investment (ROI). Based on these findings and industry benchmarks,</w:t>
      </w:r>
      <w:r w:rsidR="00DF0B9C" w:rsidRPr="008F0F20">
        <w:rPr>
          <w:rFonts w:cs="Arial"/>
        </w:rPr>
        <w:t xml:space="preserve"> </w:t>
      </w:r>
      <w:r w:rsidRPr="008F0F20">
        <w:rPr>
          <w:rFonts w:cs="Arial"/>
        </w:rPr>
        <w:t>the Contractor will formulate a budget recommendation designed to meet Marketing</w:t>
      </w:r>
      <w:r w:rsidR="00DF0B9C" w:rsidRPr="008F0F20">
        <w:rPr>
          <w:rFonts w:cs="Arial"/>
        </w:rPr>
        <w:t xml:space="preserve"> </w:t>
      </w:r>
      <w:r w:rsidRPr="008F0F20">
        <w:rPr>
          <w:rFonts w:cs="Arial"/>
        </w:rPr>
        <w:t>objectives efficiently and effectively with suggested metrics to collect for measuring</w:t>
      </w:r>
      <w:r w:rsidR="00DF0B9C" w:rsidRPr="008F0F20">
        <w:rPr>
          <w:rFonts w:cs="Arial"/>
        </w:rPr>
        <w:t xml:space="preserve"> </w:t>
      </w:r>
      <w:r w:rsidRPr="008F0F20">
        <w:rPr>
          <w:rFonts w:cs="Arial"/>
        </w:rPr>
        <w:t>performance.</w:t>
      </w:r>
    </w:p>
    <w:p w14:paraId="22C2C464" w14:textId="77777777" w:rsidR="004657D5" w:rsidRPr="00A00DFA" w:rsidRDefault="004657D5" w:rsidP="009E1BA1">
      <w:pPr>
        <w:ind w:left="720"/>
        <w:rPr>
          <w:rFonts w:cs="Arial"/>
          <w:szCs w:val="24"/>
        </w:rPr>
      </w:pPr>
    </w:p>
    <w:p w14:paraId="3259AF81" w14:textId="32B1875E" w:rsidR="001C421F" w:rsidRPr="00A00DFA" w:rsidRDefault="00907AED" w:rsidP="00687836">
      <w:pPr>
        <w:pStyle w:val="Heading2"/>
        <w:numPr>
          <w:ilvl w:val="0"/>
          <w:numId w:val="69"/>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69"/>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C16EACA" w14:textId="7A058446" w:rsidR="008F6E7E" w:rsidRPr="00A00DFA" w:rsidRDefault="003949AD" w:rsidP="003949AD">
      <w:pPr>
        <w:ind w:left="720"/>
        <w:rPr>
          <w:rFonts w:cs="Arial"/>
          <w:szCs w:val="24"/>
        </w:rPr>
      </w:pPr>
      <w:bookmarkStart w:id="1" w:name="_Hlk7970743"/>
      <w:r w:rsidRPr="00A00DFA">
        <w:rPr>
          <w:rFonts w:cs="Arial"/>
          <w:szCs w:val="24"/>
        </w:rPr>
        <w:t>Covered California may, at its sole discretion, extend the term of the Agreement for</w:t>
      </w:r>
      <w:r w:rsidR="000B3ECC">
        <w:rPr>
          <w:rFonts w:cs="Arial"/>
          <w:szCs w:val="24"/>
        </w:rPr>
        <w:t xml:space="preserve"> </w:t>
      </w:r>
      <w:r w:rsidR="00302221">
        <w:rPr>
          <w:rFonts w:cs="Arial"/>
          <w:szCs w:val="24"/>
        </w:rPr>
        <w:t>(1) optional two</w:t>
      </w:r>
      <w:r w:rsidR="002F6964">
        <w:rPr>
          <w:rFonts w:cs="Arial"/>
          <w:szCs w:val="24"/>
        </w:rPr>
        <w:t xml:space="preserve"> (2)</w:t>
      </w:r>
      <w:r w:rsidR="00302221">
        <w:rPr>
          <w:rFonts w:cs="Arial"/>
          <w:szCs w:val="24"/>
        </w:rPr>
        <w:t>-year extension</w:t>
      </w:r>
      <w:r w:rsidR="00020383">
        <w:rPr>
          <w:rFonts w:cs="Arial"/>
          <w:szCs w:val="24"/>
        </w:rPr>
        <w:t xml:space="preserve">. </w:t>
      </w:r>
      <w:r w:rsidRPr="00A00DFA">
        <w:rPr>
          <w:rFonts w:cs="Arial"/>
          <w:szCs w:val="24"/>
        </w:rPr>
        <w:t xml:space="preserve">The total number of contract years shall not exceed </w:t>
      </w:r>
      <w:r w:rsidR="00FA5AB2">
        <w:rPr>
          <w:rFonts w:cs="Arial"/>
          <w:szCs w:val="24"/>
        </w:rPr>
        <w:t>(5) five years</w:t>
      </w:r>
      <w:r w:rsidR="00020383">
        <w:rPr>
          <w:rFonts w:cs="Arial"/>
          <w:szCs w:val="24"/>
        </w:rPr>
        <w:t xml:space="preserve">. </w:t>
      </w:r>
      <w:r w:rsidRPr="00A00DFA">
        <w:rPr>
          <w:rFonts w:cs="Arial"/>
          <w:szCs w:val="24"/>
        </w:rPr>
        <w:t>Additional funding for any time extension will be at the same rates provided in Contractor’s proposal</w:t>
      </w:r>
      <w:r w:rsidR="00020383">
        <w:rPr>
          <w:rFonts w:cs="Arial"/>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577AC5" w:rsidRPr="00577AC5">
        <w:rPr>
          <w:rFonts w:cs="Arial"/>
          <w:szCs w:val="24"/>
        </w:rPr>
        <w:t>Any amendment will require Covered California’s approval in accordance with its policies and procedures</w:t>
      </w:r>
      <w:r w:rsidR="00577AC5">
        <w:rPr>
          <w:rFonts w:cs="Arial"/>
          <w:szCs w:val="24"/>
        </w:rPr>
        <w:t xml:space="preserve"> and </w:t>
      </w:r>
      <w:r w:rsidR="00577AC5" w:rsidRPr="00577AC5">
        <w:rPr>
          <w:rFonts w:cs="Arial"/>
          <w:szCs w:val="24"/>
        </w:rPr>
        <w:t>may require a formal resolution from the Covered California Board of Directors before Covered California can execute it. </w:t>
      </w:r>
    </w:p>
    <w:p w14:paraId="6956E217" w14:textId="2FE6ACE1" w:rsidR="003949AD" w:rsidRPr="00A00DFA" w:rsidRDefault="003949AD" w:rsidP="003949AD">
      <w:pPr>
        <w:ind w:left="720"/>
        <w:rPr>
          <w:rFonts w:cs="Arial"/>
          <w:szCs w:val="24"/>
        </w:rPr>
      </w:pPr>
      <w:r w:rsidRPr="00A00DFA">
        <w:rPr>
          <w:rFonts w:cs="Arial"/>
          <w:szCs w:val="24"/>
        </w:rPr>
        <w:lastRenderedPageBreak/>
        <w:t xml:space="preserve">The parties may increase or decrease funding through an amendment but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4896E53F" w14:textId="72A963EC" w:rsidR="008F6E7E" w:rsidRPr="00AB0B55" w:rsidRDefault="003949AD" w:rsidP="00DF0B9C">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53F71972" w14:textId="3E25DEED" w:rsidR="00A005E5" w:rsidRPr="00A00DFA" w:rsidRDefault="004538E2" w:rsidP="00687836">
      <w:pPr>
        <w:pStyle w:val="Heading2"/>
        <w:numPr>
          <w:ilvl w:val="0"/>
          <w:numId w:val="69"/>
        </w:numPr>
        <w:ind w:left="720" w:hanging="720"/>
        <w:rPr>
          <w:color w:val="FF0000"/>
        </w:rPr>
      </w:pPr>
      <w:r w:rsidRPr="00A76B4F">
        <w:t>General Scope or Tasks</w:t>
      </w:r>
    </w:p>
    <w:p w14:paraId="5F0C04E6" w14:textId="37F7F4C9" w:rsidR="00A00DFA" w:rsidRDefault="00A00DFA" w:rsidP="00687836"/>
    <w:p w14:paraId="0406E1B1" w14:textId="77777777" w:rsidR="00CF1C86" w:rsidRPr="008F0F20" w:rsidRDefault="1463B115" w:rsidP="00CF1C86">
      <w:pPr>
        <w:ind w:left="720"/>
      </w:pPr>
      <w:r w:rsidRPr="008F0F20">
        <w:t>The following describes the scope of this effort.</w:t>
      </w:r>
    </w:p>
    <w:p w14:paraId="3A9A4038" w14:textId="77777777" w:rsidR="00CF1C86" w:rsidRPr="008F0F20" w:rsidRDefault="00CF1C86" w:rsidP="00CF1C86">
      <w:pPr>
        <w:ind w:left="720"/>
      </w:pPr>
    </w:p>
    <w:p w14:paraId="170CF8BA" w14:textId="47DD27A8" w:rsidR="00CF1C86" w:rsidRPr="008F0F20" w:rsidRDefault="1463B115" w:rsidP="008F0F20">
      <w:pPr>
        <w:numPr>
          <w:ilvl w:val="3"/>
          <w:numId w:val="91"/>
        </w:numPr>
        <w:ind w:left="1080"/>
        <w:rPr>
          <w:b/>
          <w:bCs/>
        </w:rPr>
      </w:pPr>
      <w:r w:rsidRPr="008F0F20">
        <w:rPr>
          <w:b/>
          <w:bCs/>
        </w:rPr>
        <w:t>Media Spending Analysis</w:t>
      </w:r>
    </w:p>
    <w:p w14:paraId="64C964BB" w14:textId="77777777" w:rsidR="00CF1C86" w:rsidRPr="008F0F20" w:rsidRDefault="00CF1C86" w:rsidP="00CF1C86">
      <w:pPr>
        <w:ind w:left="720"/>
      </w:pPr>
    </w:p>
    <w:p w14:paraId="79FEAAC1" w14:textId="46F123AD" w:rsidR="00CF1C86" w:rsidRPr="008F0F20" w:rsidRDefault="1463B115" w:rsidP="008F0F20">
      <w:pPr>
        <w:pStyle w:val="ListParagraph"/>
        <w:numPr>
          <w:ilvl w:val="0"/>
          <w:numId w:val="24"/>
        </w:numPr>
        <w:spacing w:after="240"/>
        <w:contextualSpacing w:val="0"/>
      </w:pPr>
      <w:r w:rsidRPr="008F0F20">
        <w:t>Contractor shall analyze Covered California’s historical and upcoming</w:t>
      </w:r>
      <w:r w:rsidR="15A0067C" w:rsidRPr="008F0F20">
        <w:t xml:space="preserve"> </w:t>
      </w:r>
      <w:r w:rsidRPr="008F0F20">
        <w:t>media spend and provide an evaluation of media investment strategy</w:t>
      </w:r>
      <w:r w:rsidR="58A22148" w:rsidRPr="008F0F20">
        <w:t xml:space="preserve"> </w:t>
      </w:r>
      <w:r w:rsidRPr="008F0F20">
        <w:t xml:space="preserve">that </w:t>
      </w:r>
      <w:r w:rsidR="5CCAA1F4" w:rsidRPr="008F0F20">
        <w:t>determines the relationship between various marketing activities and</w:t>
      </w:r>
      <w:r w:rsidR="58CDC407" w:rsidRPr="008F0F20">
        <w:t xml:space="preserve"> </w:t>
      </w:r>
      <w:r w:rsidR="5CCAA1F4" w:rsidRPr="008F0F20">
        <w:t xml:space="preserve">business outcomes, including </w:t>
      </w:r>
      <w:r w:rsidRPr="008F0F20">
        <w:t>the following:</w:t>
      </w:r>
    </w:p>
    <w:p w14:paraId="0AB2A602" w14:textId="4E8072A2" w:rsidR="00CF1C86" w:rsidRPr="008F0F20" w:rsidRDefault="5568021F" w:rsidP="008F0F20">
      <w:pPr>
        <w:pStyle w:val="ListParagraph"/>
        <w:numPr>
          <w:ilvl w:val="0"/>
          <w:numId w:val="92"/>
        </w:numPr>
        <w:spacing w:after="240" w:line="259" w:lineRule="auto"/>
        <w:ind w:left="1800"/>
        <w:contextualSpacing w:val="0"/>
      </w:pPr>
      <w:r w:rsidRPr="008F0F20">
        <w:t xml:space="preserve">Analysis of </w:t>
      </w:r>
      <w:r w:rsidR="6DD9C7E1" w:rsidRPr="008F0F20">
        <w:t>brand metrics like brand awareness, brand consideration, and long-term lift</w:t>
      </w:r>
      <w:r w:rsidR="3E364A9A" w:rsidRPr="008F0F20">
        <w:t xml:space="preserve"> and</w:t>
      </w:r>
      <w:r w:rsidR="6DD9C7E1" w:rsidRPr="008F0F20">
        <w:t xml:space="preserve"> how different marketing channels and tactics contribute to brand building</w:t>
      </w:r>
      <w:r w:rsidR="010E0F33" w:rsidRPr="008F0F20">
        <w:t>, enrollment and retention</w:t>
      </w:r>
      <w:r w:rsidR="6DD9C7E1" w:rsidRPr="008F0F20">
        <w:t xml:space="preserve">. </w:t>
      </w:r>
    </w:p>
    <w:p w14:paraId="7A861692" w14:textId="49A6FD16" w:rsidR="00CF1C86" w:rsidRPr="008F0F20" w:rsidRDefault="1463B115" w:rsidP="008F0F20">
      <w:pPr>
        <w:pStyle w:val="ListParagraph"/>
        <w:numPr>
          <w:ilvl w:val="0"/>
          <w:numId w:val="92"/>
        </w:numPr>
        <w:spacing w:after="240"/>
        <w:ind w:left="1800"/>
        <w:contextualSpacing w:val="0"/>
      </w:pPr>
      <w:r w:rsidRPr="008F0F20">
        <w:t>Evaluation of Open Enrollment and Special Enrollment paid</w:t>
      </w:r>
      <w:r w:rsidR="4581D5CC" w:rsidRPr="008F0F20">
        <w:t xml:space="preserve"> media campaigns’ ROI </w:t>
      </w:r>
      <w:r w:rsidR="777555B0" w:rsidRPr="008F0F20">
        <w:t xml:space="preserve">and ROAS </w:t>
      </w:r>
      <w:r w:rsidR="4581D5CC" w:rsidRPr="008F0F20">
        <w:t xml:space="preserve">of all channels </w:t>
      </w:r>
      <w:r w:rsidR="6D47CED9" w:rsidRPr="008F0F20">
        <w:t>including</w:t>
      </w:r>
      <w:r w:rsidR="4581D5CC" w:rsidRPr="008F0F20">
        <w:t xml:space="preserve"> hard to track channels such as broadcast TV, radio, print, and OOH</w:t>
      </w:r>
      <w:r w:rsidR="62D7F75E" w:rsidRPr="008F0F20">
        <w:t xml:space="preserve"> and </w:t>
      </w:r>
      <w:r w:rsidR="35DB89B5" w:rsidRPr="008F0F20">
        <w:t>their</w:t>
      </w:r>
      <w:r w:rsidR="62D7F75E" w:rsidRPr="008F0F20">
        <w:t xml:space="preserve"> role and efficacy within the consumer journey</w:t>
      </w:r>
      <w:r w:rsidR="0FD0D217" w:rsidRPr="008F0F20">
        <w:t xml:space="preserve"> </w:t>
      </w:r>
      <w:r w:rsidR="22A978AF" w:rsidRPr="008F0F20">
        <w:t xml:space="preserve">for </w:t>
      </w:r>
      <w:r w:rsidR="0E48C15C" w:rsidRPr="008F0F20">
        <w:t>both,</w:t>
      </w:r>
      <w:r w:rsidR="0FD0D217" w:rsidRPr="008F0F20">
        <w:t xml:space="preserve"> acquisition and retention</w:t>
      </w:r>
      <w:r w:rsidR="4581D5CC" w:rsidRPr="008F0F20">
        <w:t xml:space="preserve">. </w:t>
      </w:r>
    </w:p>
    <w:p w14:paraId="1EABD0B8" w14:textId="610B64B6" w:rsidR="00EE4C70" w:rsidRPr="008F0F20" w:rsidRDefault="380D5690" w:rsidP="008F0F20">
      <w:pPr>
        <w:pStyle w:val="ListParagraph"/>
        <w:numPr>
          <w:ilvl w:val="0"/>
          <w:numId w:val="92"/>
        </w:numPr>
        <w:spacing w:after="240"/>
        <w:ind w:left="1800"/>
        <w:contextualSpacing w:val="0"/>
      </w:pPr>
      <w:r w:rsidRPr="008F0F20">
        <w:t>A comprehensive analysis of our channel mix to ensure</w:t>
      </w:r>
      <w:r w:rsidR="448B9299" w:rsidRPr="008F0F20">
        <w:t xml:space="preserve"> </w:t>
      </w:r>
      <w:r w:rsidRPr="008F0F20">
        <w:t>Covered California is not reaching the point of diminishing</w:t>
      </w:r>
      <w:r w:rsidR="216762D2" w:rsidRPr="008F0F20">
        <w:t xml:space="preserve"> </w:t>
      </w:r>
      <w:r w:rsidRPr="008F0F20">
        <w:t>return in any one channel and is capitalizing on channels that provide scalability, cost efficiency, and trackable metrics of</w:t>
      </w:r>
      <w:r w:rsidR="7C3ED5C8" w:rsidRPr="008F0F20">
        <w:t xml:space="preserve"> s</w:t>
      </w:r>
      <w:r w:rsidRPr="008F0F20">
        <w:t>uccess</w:t>
      </w:r>
      <w:r w:rsidR="73F256E9" w:rsidRPr="008F0F20">
        <w:t>.</w:t>
      </w:r>
    </w:p>
    <w:p w14:paraId="1946F59D" w14:textId="6B3F5E20" w:rsidR="00EE4C70" w:rsidRPr="008F0F20" w:rsidRDefault="380D5690" w:rsidP="008F0F20">
      <w:pPr>
        <w:pStyle w:val="ListParagraph"/>
        <w:numPr>
          <w:ilvl w:val="0"/>
          <w:numId w:val="92"/>
        </w:numPr>
        <w:spacing w:after="240"/>
        <w:ind w:left="1800"/>
        <w:contextualSpacing w:val="0"/>
      </w:pPr>
      <w:r w:rsidRPr="008F0F20">
        <w:t>Assessment of media KPIs and an evaluation of Covered</w:t>
      </w:r>
      <w:r w:rsidR="0629FF97" w:rsidRPr="008F0F20">
        <w:t xml:space="preserve"> </w:t>
      </w:r>
      <w:r w:rsidRPr="008F0F20">
        <w:t>California’s current list of media KPIs for objective</w:t>
      </w:r>
      <w:r w:rsidR="7C484C4A" w:rsidRPr="008F0F20">
        <w:t xml:space="preserve"> </w:t>
      </w:r>
      <w:r w:rsidRPr="008F0F20">
        <w:t>appropriateness. Currently Covered California organizes media</w:t>
      </w:r>
      <w:r w:rsidR="4CE2EDF8" w:rsidRPr="008F0F20">
        <w:t xml:space="preserve"> </w:t>
      </w:r>
      <w:r w:rsidRPr="008F0F20">
        <w:t>buys by consumer objectives: Awareness, Engagement and</w:t>
      </w:r>
      <w:r w:rsidR="1B4158EC" w:rsidRPr="008F0F20">
        <w:t xml:space="preserve"> </w:t>
      </w:r>
      <w:r w:rsidRPr="008F0F20">
        <w:t>Conversion. Below is a full list of KPIs currently used to</w:t>
      </w:r>
      <w:r w:rsidR="46358E24" w:rsidRPr="008F0F20">
        <w:t xml:space="preserve"> </w:t>
      </w:r>
      <w:r w:rsidRPr="008F0F20">
        <w:t>measure media efficiency and success:</w:t>
      </w:r>
    </w:p>
    <w:p w14:paraId="30C9FC98" w14:textId="04571A58" w:rsidR="00EE4C70" w:rsidRPr="008F0F20" w:rsidRDefault="1463B115" w:rsidP="008F0F20">
      <w:pPr>
        <w:numPr>
          <w:ilvl w:val="3"/>
          <w:numId w:val="93"/>
        </w:numPr>
        <w:spacing w:after="240"/>
        <w:ind w:left="2160"/>
      </w:pPr>
      <w:r w:rsidRPr="008F0F20">
        <w:t>Television – Target Rating Points (TRPs), impressions,</w:t>
      </w:r>
      <w:r w:rsidR="003849F7" w:rsidRPr="008F0F20">
        <w:t xml:space="preserve"> </w:t>
      </w:r>
      <w:r w:rsidRPr="008F0F20">
        <w:t>daypart mix and number of spots</w:t>
      </w:r>
    </w:p>
    <w:p w14:paraId="153D6DD2" w14:textId="55BBA7D0" w:rsidR="00EE4C70" w:rsidRPr="008F0F20" w:rsidRDefault="1463B115" w:rsidP="008F0F20">
      <w:pPr>
        <w:numPr>
          <w:ilvl w:val="3"/>
          <w:numId w:val="93"/>
        </w:numPr>
        <w:spacing w:after="240"/>
        <w:ind w:left="2160"/>
      </w:pPr>
      <w:r w:rsidRPr="008F0F20">
        <w:lastRenderedPageBreak/>
        <w:t>Radio – Target Rating Points (TRPs), impressions,</w:t>
      </w:r>
      <w:r w:rsidR="2CD1624F" w:rsidRPr="008F0F20">
        <w:t xml:space="preserve"> </w:t>
      </w:r>
      <w:r w:rsidRPr="008F0F20">
        <w:t>daypart mix and number of spots</w:t>
      </w:r>
    </w:p>
    <w:p w14:paraId="5BF8F123" w14:textId="144D1218" w:rsidR="00EE4C70" w:rsidRPr="008F0F20" w:rsidRDefault="1463B115" w:rsidP="008F0F20">
      <w:pPr>
        <w:numPr>
          <w:ilvl w:val="3"/>
          <w:numId w:val="93"/>
        </w:numPr>
        <w:spacing w:after="240"/>
        <w:ind w:left="2160"/>
      </w:pPr>
      <w:r w:rsidRPr="008F0F20">
        <w:t>Out of Home (OOH) – Impressions</w:t>
      </w:r>
    </w:p>
    <w:p w14:paraId="4CD8F38A" w14:textId="1275C665" w:rsidR="00EE4C70" w:rsidRPr="008F0F20" w:rsidRDefault="1463B115" w:rsidP="008F0F20">
      <w:pPr>
        <w:numPr>
          <w:ilvl w:val="3"/>
          <w:numId w:val="93"/>
        </w:numPr>
        <w:spacing w:after="240"/>
        <w:ind w:left="2160"/>
      </w:pPr>
      <w:r w:rsidRPr="008F0F20">
        <w:t>Print – Impressions and number of insertions</w:t>
      </w:r>
    </w:p>
    <w:p w14:paraId="0F8F399C" w14:textId="259EDC47" w:rsidR="00887CF7" w:rsidRPr="008F0F20" w:rsidRDefault="1463B115" w:rsidP="008F0F20">
      <w:pPr>
        <w:numPr>
          <w:ilvl w:val="3"/>
          <w:numId w:val="93"/>
        </w:numPr>
        <w:spacing w:after="240"/>
        <w:ind w:left="2160"/>
      </w:pPr>
      <w:r w:rsidRPr="008F0F20">
        <w:t>Digital – Impressions, clicks, cost-per-click, completed</w:t>
      </w:r>
      <w:r w:rsidR="003849F7" w:rsidRPr="008F0F20">
        <w:t xml:space="preserve"> </w:t>
      </w:r>
      <w:r w:rsidRPr="008F0F20">
        <w:t>video view, time spent on website, website engagement,</w:t>
      </w:r>
      <w:r w:rsidR="003849F7" w:rsidRPr="008F0F20">
        <w:t xml:space="preserve"> </w:t>
      </w:r>
      <w:r w:rsidRPr="008F0F20">
        <w:t>conversion, and cost-per-conversion (conversion is</w:t>
      </w:r>
      <w:r w:rsidR="003849F7" w:rsidRPr="008F0F20">
        <w:t xml:space="preserve"> </w:t>
      </w:r>
      <w:r w:rsidRPr="008F0F20">
        <w:t>defined as an account creation and/or health plan</w:t>
      </w:r>
      <w:r w:rsidR="003849F7" w:rsidRPr="008F0F20">
        <w:t xml:space="preserve"> </w:t>
      </w:r>
      <w:r w:rsidRPr="008F0F20">
        <w:t>selection)</w:t>
      </w:r>
      <w:r w:rsidR="3D04B499" w:rsidRPr="008F0F20">
        <w:t xml:space="preserve">. </w:t>
      </w:r>
      <w:r w:rsidRPr="008F0F20">
        <w:t>Digital channels include display, streaming audio,</w:t>
      </w:r>
      <w:r w:rsidR="60BC693B" w:rsidRPr="008F0F20">
        <w:t xml:space="preserve"> </w:t>
      </w:r>
      <w:r w:rsidRPr="008F0F20">
        <w:t>video, connected television (CTV), paid search,</w:t>
      </w:r>
      <w:r w:rsidR="7D8A3B69" w:rsidRPr="008F0F20">
        <w:t xml:space="preserve"> </w:t>
      </w:r>
      <w:r w:rsidRPr="008F0F20">
        <w:t>paid social, and influencer marketing</w:t>
      </w:r>
      <w:r w:rsidR="119439FD" w:rsidRPr="008F0F20">
        <w:t>.</w:t>
      </w:r>
    </w:p>
    <w:p w14:paraId="675A7C3C" w14:textId="4FFA6DFB" w:rsidR="00607478" w:rsidRPr="008F0F20" w:rsidRDefault="1463B115" w:rsidP="008F0F20">
      <w:pPr>
        <w:pStyle w:val="ListParagraph"/>
        <w:numPr>
          <w:ilvl w:val="0"/>
          <w:numId w:val="92"/>
        </w:numPr>
        <w:spacing w:after="240"/>
        <w:ind w:left="1800"/>
        <w:contextualSpacing w:val="0"/>
      </w:pPr>
      <w:r w:rsidRPr="008F0F20">
        <w:t>Evaluate spend level based on both the broad population and</w:t>
      </w:r>
      <w:r w:rsidR="23F73F1F" w:rsidRPr="008F0F20">
        <w:t xml:space="preserve"> e</w:t>
      </w:r>
      <w:r w:rsidR="7979A906" w:rsidRPr="008F0F20">
        <w:t>ligible population (</w:t>
      </w:r>
      <w:r w:rsidRPr="008F0F20">
        <w:t>uninsured</w:t>
      </w:r>
      <w:r w:rsidR="7C2678F9" w:rsidRPr="008F0F20">
        <w:t xml:space="preserve">, at risk of </w:t>
      </w:r>
      <w:proofErr w:type="spellStart"/>
      <w:r w:rsidR="7C2678F9" w:rsidRPr="008F0F20">
        <w:t>loosing</w:t>
      </w:r>
      <w:proofErr w:type="spellEnd"/>
      <w:r w:rsidR="7C2678F9" w:rsidRPr="008F0F20">
        <w:t xml:space="preserve"> coverage,</w:t>
      </w:r>
      <w:r w:rsidRPr="008F0F20">
        <w:t xml:space="preserve"> </w:t>
      </w:r>
      <w:r w:rsidR="301610D4" w:rsidRPr="008F0F20">
        <w:t xml:space="preserve">and insured </w:t>
      </w:r>
      <w:proofErr w:type="gramStart"/>
      <w:r w:rsidR="301610D4" w:rsidRPr="008F0F20">
        <w:t>off-exchange</w:t>
      </w:r>
      <w:proofErr w:type="gramEnd"/>
      <w:r w:rsidR="301610D4" w:rsidRPr="008F0F20">
        <w:t>)</w:t>
      </w:r>
      <w:r w:rsidRPr="008F0F20">
        <w:t xml:space="preserve"> by</w:t>
      </w:r>
      <w:r w:rsidR="0F3B98CE" w:rsidRPr="008F0F20">
        <w:t xml:space="preserve"> </w:t>
      </w:r>
      <w:r w:rsidRPr="008F0F20">
        <w:t>consumer segment to meet ideal reach</w:t>
      </w:r>
      <w:r w:rsidR="09879D26" w:rsidRPr="008F0F20">
        <w:t xml:space="preserve"> </w:t>
      </w:r>
      <w:r w:rsidRPr="008F0F20">
        <w:t>and frequency thresholds for each audience. Covered</w:t>
      </w:r>
      <w:r w:rsidR="60678138" w:rsidRPr="008F0F20">
        <w:t xml:space="preserve"> </w:t>
      </w:r>
      <w:r w:rsidRPr="008F0F20">
        <w:t>California’s advertising consumer segments include:</w:t>
      </w:r>
    </w:p>
    <w:p w14:paraId="4E142209" w14:textId="54FA0A38" w:rsidR="00CF1C86" w:rsidRPr="008F0F20" w:rsidRDefault="44B167B4" w:rsidP="008F0F20">
      <w:pPr>
        <w:numPr>
          <w:ilvl w:val="3"/>
          <w:numId w:val="96"/>
        </w:numPr>
        <w:spacing w:after="240"/>
        <w:ind w:left="2160"/>
      </w:pPr>
      <w:r w:rsidRPr="008F0F20">
        <w:t>G</w:t>
      </w:r>
      <w:r w:rsidR="1463B115" w:rsidRPr="008F0F20">
        <w:t>e</w:t>
      </w:r>
      <w:r w:rsidRPr="008F0F20">
        <w:t>neral Market</w:t>
      </w:r>
      <w:r w:rsidR="1463B115" w:rsidRPr="008F0F20">
        <w:t xml:space="preserve"> – English </w:t>
      </w:r>
      <w:r w:rsidR="7C1B0B93" w:rsidRPr="008F0F20">
        <w:t>l</w:t>
      </w:r>
      <w:r w:rsidR="1463B115" w:rsidRPr="008F0F20">
        <w:t xml:space="preserve">anguage </w:t>
      </w:r>
      <w:r w:rsidR="765C1DF2" w:rsidRPr="008F0F20">
        <w:t>m</w:t>
      </w:r>
      <w:r w:rsidR="1463B115" w:rsidRPr="008F0F20">
        <w:t>edia,</w:t>
      </w:r>
      <w:r w:rsidR="003849F7" w:rsidRPr="008F0F20">
        <w:t xml:space="preserve"> </w:t>
      </w:r>
      <w:r w:rsidR="1463B115" w:rsidRPr="008F0F20">
        <w:t>including:</w:t>
      </w:r>
    </w:p>
    <w:p w14:paraId="756A853D" w14:textId="4A7F240F" w:rsidR="00CF1C86" w:rsidRPr="008F0F20" w:rsidRDefault="1463B115" w:rsidP="008F0F20">
      <w:pPr>
        <w:numPr>
          <w:ilvl w:val="4"/>
          <w:numId w:val="96"/>
        </w:numPr>
        <w:spacing w:after="240"/>
        <w:ind w:left="2520"/>
      </w:pPr>
      <w:r w:rsidRPr="008F0F20">
        <w:t>Dedicated media buy for the Black/African</w:t>
      </w:r>
    </w:p>
    <w:p w14:paraId="12866A6D" w14:textId="7F20FC61" w:rsidR="00CF1C86" w:rsidRPr="008F0F20" w:rsidRDefault="1463B115" w:rsidP="008F0F20">
      <w:pPr>
        <w:numPr>
          <w:ilvl w:val="4"/>
          <w:numId w:val="96"/>
        </w:numPr>
        <w:spacing w:after="240"/>
        <w:ind w:left="2520"/>
      </w:pPr>
      <w:r w:rsidRPr="008F0F20">
        <w:t xml:space="preserve">American </w:t>
      </w:r>
      <w:r w:rsidR="20325C03" w:rsidRPr="008F0F20">
        <w:t>a</w:t>
      </w:r>
      <w:r w:rsidRPr="008F0F20">
        <w:t>udience</w:t>
      </w:r>
    </w:p>
    <w:p w14:paraId="567BE9ED" w14:textId="7E4858C7" w:rsidR="00607478" w:rsidRPr="008F0F20" w:rsidRDefault="1463B115" w:rsidP="008F0F20">
      <w:pPr>
        <w:numPr>
          <w:ilvl w:val="4"/>
          <w:numId w:val="96"/>
        </w:numPr>
        <w:spacing w:after="240"/>
        <w:ind w:left="2520"/>
      </w:pPr>
      <w:r w:rsidRPr="008F0F20">
        <w:t xml:space="preserve">Dedicated media buy for the LGBTQ+ </w:t>
      </w:r>
      <w:r w:rsidR="3F0EAF59" w:rsidRPr="008F0F20">
        <w:t>a</w:t>
      </w:r>
      <w:r w:rsidRPr="008F0F20">
        <w:t>udience</w:t>
      </w:r>
    </w:p>
    <w:p w14:paraId="540568E1" w14:textId="7647FEEE" w:rsidR="00607478" w:rsidRPr="008F0F20" w:rsidRDefault="1463B115" w:rsidP="008F0F20">
      <w:pPr>
        <w:numPr>
          <w:ilvl w:val="3"/>
          <w:numId w:val="96"/>
        </w:numPr>
        <w:spacing w:after="240"/>
        <w:ind w:left="2160"/>
      </w:pPr>
      <w:r w:rsidRPr="008F0F20">
        <w:t xml:space="preserve">Hispanic Audience – Spanish </w:t>
      </w:r>
      <w:r w:rsidR="1C42443D" w:rsidRPr="008F0F20">
        <w:t>l</w:t>
      </w:r>
      <w:r w:rsidRPr="008F0F20">
        <w:t xml:space="preserve">anguage </w:t>
      </w:r>
      <w:r w:rsidR="2266755D" w:rsidRPr="008F0F20">
        <w:t>m</w:t>
      </w:r>
      <w:r w:rsidRPr="008F0F20">
        <w:t>edi</w:t>
      </w:r>
      <w:r w:rsidR="3FE2F9B1" w:rsidRPr="008F0F20">
        <w:t>a</w:t>
      </w:r>
    </w:p>
    <w:p w14:paraId="62E5DAB4" w14:textId="53DDA286" w:rsidR="00CF1C86" w:rsidRPr="008F0F20" w:rsidRDefault="380D5690" w:rsidP="008F0F20">
      <w:pPr>
        <w:numPr>
          <w:ilvl w:val="3"/>
          <w:numId w:val="96"/>
        </w:numPr>
        <w:spacing w:after="240"/>
        <w:ind w:left="2160"/>
      </w:pPr>
      <w:r w:rsidRPr="008F0F20">
        <w:t>Asian Audience</w:t>
      </w:r>
    </w:p>
    <w:p w14:paraId="270406F4" w14:textId="5C0DAD6C" w:rsidR="00CF1C86" w:rsidRPr="008F0F20" w:rsidRDefault="1463B115" w:rsidP="008F0F20">
      <w:pPr>
        <w:numPr>
          <w:ilvl w:val="4"/>
          <w:numId w:val="96"/>
        </w:numPr>
        <w:spacing w:after="240"/>
        <w:ind w:left="2520"/>
      </w:pPr>
      <w:r w:rsidRPr="008F0F20">
        <w:t xml:space="preserve">Chinese </w:t>
      </w:r>
      <w:r w:rsidR="2F7DCB30" w:rsidRPr="008F0F20">
        <w:t>l</w:t>
      </w:r>
      <w:r w:rsidRPr="008F0F20">
        <w:t xml:space="preserve">anguage </w:t>
      </w:r>
      <w:r w:rsidR="67652DBC" w:rsidRPr="008F0F20">
        <w:t>m</w:t>
      </w:r>
      <w:r w:rsidRPr="008F0F20">
        <w:t>edia</w:t>
      </w:r>
    </w:p>
    <w:p w14:paraId="608B9721" w14:textId="228B5273" w:rsidR="00CF1C86" w:rsidRPr="008F0F20" w:rsidRDefault="1463B115" w:rsidP="008F0F20">
      <w:pPr>
        <w:numPr>
          <w:ilvl w:val="4"/>
          <w:numId w:val="96"/>
        </w:numPr>
        <w:spacing w:after="240"/>
        <w:ind w:left="2520"/>
      </w:pPr>
      <w:r w:rsidRPr="008F0F20">
        <w:t xml:space="preserve">Vietnamese </w:t>
      </w:r>
      <w:r w:rsidR="78CE26A6" w:rsidRPr="008F0F20">
        <w:t>l</w:t>
      </w:r>
      <w:r w:rsidRPr="008F0F20">
        <w:t xml:space="preserve">anguage </w:t>
      </w:r>
      <w:r w:rsidR="6269FB21" w:rsidRPr="008F0F20">
        <w:t>m</w:t>
      </w:r>
      <w:r w:rsidRPr="008F0F20">
        <w:t>edia</w:t>
      </w:r>
    </w:p>
    <w:p w14:paraId="6631BAAE" w14:textId="4A1A2C78" w:rsidR="00CF1C86" w:rsidRPr="008F0F20" w:rsidRDefault="1463B115" w:rsidP="008F0F20">
      <w:pPr>
        <w:numPr>
          <w:ilvl w:val="4"/>
          <w:numId w:val="96"/>
        </w:numPr>
        <w:spacing w:after="240"/>
        <w:ind w:left="2520"/>
      </w:pPr>
      <w:r w:rsidRPr="008F0F20">
        <w:t xml:space="preserve">Korean </w:t>
      </w:r>
      <w:r w:rsidR="73C6AC2E" w:rsidRPr="008F0F20">
        <w:t>l</w:t>
      </w:r>
      <w:r w:rsidRPr="008F0F20">
        <w:t xml:space="preserve">anguage </w:t>
      </w:r>
      <w:r w:rsidR="5A9D518F" w:rsidRPr="008F0F20">
        <w:t>m</w:t>
      </w:r>
      <w:r w:rsidRPr="008F0F20">
        <w:t>edia</w:t>
      </w:r>
    </w:p>
    <w:p w14:paraId="4AC731AF" w14:textId="4B3DBBBB" w:rsidR="6EC606C4" w:rsidRPr="008F0F20" w:rsidRDefault="6EC606C4" w:rsidP="008F0F20">
      <w:pPr>
        <w:numPr>
          <w:ilvl w:val="4"/>
          <w:numId w:val="96"/>
        </w:numPr>
        <w:spacing w:after="240"/>
        <w:ind w:left="2520"/>
      </w:pPr>
      <w:r w:rsidRPr="008F0F20">
        <w:t>Tagalog language media</w:t>
      </w:r>
    </w:p>
    <w:p w14:paraId="553D97B3" w14:textId="2BD4C15C" w:rsidR="6EC606C4" w:rsidRPr="008F0F20" w:rsidRDefault="6EC606C4" w:rsidP="008F0F20">
      <w:pPr>
        <w:numPr>
          <w:ilvl w:val="4"/>
          <w:numId w:val="96"/>
        </w:numPr>
        <w:spacing w:after="240"/>
        <w:ind w:left="2520"/>
      </w:pPr>
      <w:r w:rsidRPr="008F0F20">
        <w:t>Hindi language media</w:t>
      </w:r>
    </w:p>
    <w:p w14:paraId="3D8725FB" w14:textId="772A9D09" w:rsidR="6EC606C4" w:rsidRPr="008F0F20" w:rsidRDefault="2846100B" w:rsidP="008F0F20">
      <w:pPr>
        <w:numPr>
          <w:ilvl w:val="3"/>
          <w:numId w:val="96"/>
        </w:numPr>
        <w:spacing w:after="240"/>
        <w:ind w:left="2160"/>
      </w:pPr>
      <w:r w:rsidRPr="008F0F20">
        <w:t>Additional</w:t>
      </w:r>
      <w:r w:rsidR="6EC606C4" w:rsidRPr="008F0F20">
        <w:t xml:space="preserve"> </w:t>
      </w:r>
      <w:r w:rsidR="5AC65BB5" w:rsidRPr="008F0F20">
        <w:t xml:space="preserve">segments and </w:t>
      </w:r>
      <w:r w:rsidR="6EC606C4" w:rsidRPr="008F0F20">
        <w:t>languages may be added</w:t>
      </w:r>
    </w:p>
    <w:p w14:paraId="1CA9324B" w14:textId="2FB767D6" w:rsidR="1463B115" w:rsidRPr="008F0F20" w:rsidRDefault="1463B115" w:rsidP="008F0F20">
      <w:pPr>
        <w:pStyle w:val="ListParagraph"/>
        <w:numPr>
          <w:ilvl w:val="0"/>
          <w:numId w:val="92"/>
        </w:numPr>
        <w:spacing w:after="240"/>
        <w:ind w:left="1800"/>
        <w:contextualSpacing w:val="0"/>
      </w:pPr>
      <w:r w:rsidRPr="008F0F20">
        <w:lastRenderedPageBreak/>
        <w:t>Review and analyze Covered California’s current DMA spending</w:t>
      </w:r>
      <w:r w:rsidR="08528A6C" w:rsidRPr="008F0F20">
        <w:t xml:space="preserve"> </w:t>
      </w:r>
      <w:r w:rsidRPr="008F0F20">
        <w:t>methodology and provide a report that details if spending</w:t>
      </w:r>
      <w:r w:rsidR="78FA93F0" w:rsidRPr="008F0F20">
        <w:t xml:space="preserve"> </w:t>
      </w:r>
      <w:r w:rsidRPr="008F0F20">
        <w:t xml:space="preserve">strategy is delivering a healthy market saturation. </w:t>
      </w:r>
    </w:p>
    <w:p w14:paraId="6693F2F0" w14:textId="4821790F" w:rsidR="47057700" w:rsidRPr="008F0F20" w:rsidRDefault="47057700" w:rsidP="008F0F20">
      <w:pPr>
        <w:pStyle w:val="ListParagraph"/>
        <w:numPr>
          <w:ilvl w:val="0"/>
          <w:numId w:val="24"/>
        </w:numPr>
        <w:spacing w:after="240"/>
        <w:contextualSpacing w:val="0"/>
      </w:pPr>
      <w:r w:rsidRPr="008F0F20">
        <w:t>Contractor shall present a media strategy recommendation based on</w:t>
      </w:r>
      <w:r w:rsidR="1D77A90F" w:rsidRPr="008F0F20">
        <w:t xml:space="preserve"> </w:t>
      </w:r>
      <w:r w:rsidRPr="008F0F20">
        <w:t>the evaluation of historical and current media spend and industry best</w:t>
      </w:r>
      <w:r w:rsidR="2873FBD9" w:rsidRPr="008F0F20">
        <w:t xml:space="preserve"> </w:t>
      </w:r>
      <w:r w:rsidRPr="008F0F20">
        <w:t>practices to help inform Covered California’s future media budget</w:t>
      </w:r>
      <w:r w:rsidR="6E0F584E" w:rsidRPr="008F0F20">
        <w:t xml:space="preserve"> </w:t>
      </w:r>
      <w:r w:rsidRPr="008F0F20">
        <w:t>planning processes. This recommendation should include:</w:t>
      </w:r>
    </w:p>
    <w:p w14:paraId="2F52A961" w14:textId="5DF1F1DF" w:rsidR="00DA4ED8" w:rsidRPr="008F0F20" w:rsidRDefault="6747C964" w:rsidP="008F0F20">
      <w:pPr>
        <w:pStyle w:val="ListParagraph"/>
        <w:numPr>
          <w:ilvl w:val="0"/>
          <w:numId w:val="97"/>
        </w:numPr>
        <w:autoSpaceDE w:val="0"/>
        <w:autoSpaceDN w:val="0"/>
        <w:adjustRightInd w:val="0"/>
        <w:spacing w:after="240"/>
        <w:ind w:left="1800"/>
        <w:contextualSpacing w:val="0"/>
      </w:pPr>
      <w:r w:rsidRPr="008F0F20">
        <w:t xml:space="preserve">Analysis of Media Spend as it pertains to Brand Objectives. Contractor will provide an evaluation of how Covered California is currently delivering on brand objectives based on our current media strategy and </w:t>
      </w:r>
      <w:proofErr w:type="gramStart"/>
      <w:r w:rsidRPr="008F0F20">
        <w:t>spend</w:t>
      </w:r>
      <w:proofErr w:type="gramEnd"/>
      <w:r w:rsidR="10EB3368" w:rsidRPr="008F0F20">
        <w:t xml:space="preserve"> and provide a methodology and strategy for future media spend to effectively drive brand building objectives such as awareness, understanding, and credibility. </w:t>
      </w:r>
      <w:r w:rsidRPr="008F0F20">
        <w:t>The evaluation should consider previous research conducted (i.e., qualitative and quantitative consumer research)</w:t>
      </w:r>
      <w:r w:rsidR="01C347E5" w:rsidRPr="008F0F20">
        <w:t>, and include the following:</w:t>
      </w:r>
    </w:p>
    <w:p w14:paraId="0E0319DA" w14:textId="0AE4578E" w:rsidR="00DA4ED8" w:rsidRPr="008F0F20" w:rsidRDefault="6747C964" w:rsidP="008F0F20">
      <w:pPr>
        <w:numPr>
          <w:ilvl w:val="0"/>
          <w:numId w:val="98"/>
        </w:numPr>
        <w:spacing w:after="240"/>
        <w:ind w:left="2160"/>
      </w:pPr>
      <w:r w:rsidRPr="008F0F20">
        <w:t>Annual budget recommendation</w:t>
      </w:r>
    </w:p>
    <w:p w14:paraId="4001B809" w14:textId="73BA1E7D" w:rsidR="00DA4ED8" w:rsidRPr="008F0F20" w:rsidRDefault="6747C964" w:rsidP="008F0F20">
      <w:pPr>
        <w:numPr>
          <w:ilvl w:val="0"/>
          <w:numId w:val="98"/>
        </w:numPr>
        <w:spacing w:after="240"/>
        <w:ind w:left="2160"/>
      </w:pPr>
      <w:r w:rsidRPr="008F0F20">
        <w:t>Monthly budget distribution</w:t>
      </w:r>
    </w:p>
    <w:p w14:paraId="15388A34" w14:textId="1AEBFB4E" w:rsidR="00DA4ED8" w:rsidRPr="008F0F20" w:rsidRDefault="0468F79E" w:rsidP="008F0F20">
      <w:pPr>
        <w:numPr>
          <w:ilvl w:val="0"/>
          <w:numId w:val="98"/>
        </w:numPr>
        <w:spacing w:after="240"/>
        <w:ind w:left="2160"/>
      </w:pPr>
      <w:r w:rsidRPr="008F0F20">
        <w:t>Budget allocation by brand objective</w:t>
      </w:r>
    </w:p>
    <w:p w14:paraId="6122E392" w14:textId="2AF695BA" w:rsidR="00DA4ED8" w:rsidRPr="008F0F20" w:rsidRDefault="0468F79E" w:rsidP="008F0F20">
      <w:pPr>
        <w:numPr>
          <w:ilvl w:val="0"/>
          <w:numId w:val="98"/>
        </w:numPr>
        <w:spacing w:after="240"/>
        <w:ind w:left="2160"/>
      </w:pPr>
      <w:r w:rsidRPr="008F0F20">
        <w:t>Insights and case studies from similar brands and industries and how they achieve brand objectives without sacrificing conversions and budget efficiently.</w:t>
      </w:r>
    </w:p>
    <w:p w14:paraId="08A01AAD" w14:textId="41665D4D" w:rsidR="00DA4ED8" w:rsidRPr="008F0F20" w:rsidRDefault="0468F79E" w:rsidP="008F0F20">
      <w:pPr>
        <w:numPr>
          <w:ilvl w:val="0"/>
          <w:numId w:val="98"/>
        </w:numPr>
        <w:spacing w:after="240"/>
        <w:ind w:left="2160"/>
      </w:pPr>
      <w:proofErr w:type="gramStart"/>
      <w:r w:rsidRPr="008F0F20">
        <w:t>Contractor</w:t>
      </w:r>
      <w:proofErr w:type="gramEnd"/>
      <w:r w:rsidRPr="008F0F20">
        <w:t xml:space="preserve"> shall develop a methodology to measure brand objectives for our current media plan as well as provide feedback on future media plan shifts and best approaches to measure brand objectives.</w:t>
      </w:r>
    </w:p>
    <w:p w14:paraId="065471FF" w14:textId="309BD5DB" w:rsidR="00DA4ED8" w:rsidRPr="008F0F20" w:rsidRDefault="558EB710" w:rsidP="008F0F20">
      <w:pPr>
        <w:pStyle w:val="ListParagraph"/>
        <w:numPr>
          <w:ilvl w:val="0"/>
          <w:numId w:val="97"/>
        </w:numPr>
        <w:autoSpaceDE w:val="0"/>
        <w:autoSpaceDN w:val="0"/>
        <w:adjustRightInd w:val="0"/>
        <w:spacing w:after="240"/>
        <w:ind w:left="1800"/>
        <w:contextualSpacing w:val="0"/>
      </w:pPr>
      <w:r w:rsidRPr="008F0F20">
        <w:t>A media budget recommendation that looks holistically at year-round enrollment opportunities, in addition to a monthly budget</w:t>
      </w:r>
      <w:r w:rsidR="5B75E7CC" w:rsidRPr="008F0F20">
        <w:t xml:space="preserve"> </w:t>
      </w:r>
      <w:r w:rsidRPr="008F0F20">
        <w:t>breakdown to ultimately achieve enrollment goals and</w:t>
      </w:r>
      <w:r w:rsidR="37B79193" w:rsidRPr="008F0F20">
        <w:t xml:space="preserve"> </w:t>
      </w:r>
      <w:r w:rsidRPr="008F0F20">
        <w:t>maximize</w:t>
      </w:r>
      <w:r w:rsidR="55650BF0" w:rsidRPr="008F0F20">
        <w:t xml:space="preserve"> </w:t>
      </w:r>
      <w:r w:rsidRPr="008F0F20">
        <w:t>ROI</w:t>
      </w:r>
      <w:r w:rsidR="02AA5467" w:rsidRPr="008F0F20">
        <w:t xml:space="preserve"> and ROAS</w:t>
      </w:r>
      <w:r w:rsidRPr="008F0F20">
        <w:t>.</w:t>
      </w:r>
    </w:p>
    <w:p w14:paraId="3AD7A8E6" w14:textId="27CF2907" w:rsidR="00DA4ED8" w:rsidRPr="008F0F20" w:rsidRDefault="558EB710" w:rsidP="008F0F20">
      <w:pPr>
        <w:pStyle w:val="ListParagraph"/>
        <w:numPr>
          <w:ilvl w:val="0"/>
          <w:numId w:val="97"/>
        </w:numPr>
        <w:autoSpaceDE w:val="0"/>
        <w:autoSpaceDN w:val="0"/>
        <w:adjustRightInd w:val="0"/>
        <w:spacing w:after="240"/>
        <w:ind w:left="1800"/>
        <w:contextualSpacing w:val="0"/>
      </w:pPr>
      <w:r w:rsidRPr="008F0F20">
        <w:t xml:space="preserve">A comprehensive, multi-faceted, channel mix recommendation to reach, educate, and motivate consumers state-wide. The channel mix recommendation should effectively reach Californians with an emphasis on eligible consumers in all Covered California's advertising segments at levels that appropriately commensurate with their eligibility and size. The primary focus shall be on maximizing media efficiencies and effectiveness and placing dollars against an </w:t>
      </w:r>
      <w:r w:rsidRPr="008F0F20">
        <w:lastRenderedPageBreak/>
        <w:t>appropriate media mix that aligns with audience media consumption behavior.</w:t>
      </w:r>
    </w:p>
    <w:p w14:paraId="160B5852" w14:textId="0065CC10" w:rsidR="0070273C" w:rsidRPr="008F0F20" w:rsidRDefault="558EB710" w:rsidP="008F0F20">
      <w:pPr>
        <w:pStyle w:val="ListParagraph"/>
        <w:numPr>
          <w:ilvl w:val="0"/>
          <w:numId w:val="97"/>
        </w:numPr>
        <w:autoSpaceDE w:val="0"/>
        <w:autoSpaceDN w:val="0"/>
        <w:adjustRightInd w:val="0"/>
        <w:spacing w:after="240"/>
        <w:ind w:left="1800"/>
        <w:contextualSpacing w:val="0"/>
        <w:rPr>
          <w:rFonts w:ascii="ArialMT" w:hAnsi="ArialMT" w:cs="ArialMT"/>
        </w:rPr>
      </w:pPr>
      <w:r w:rsidRPr="008F0F20">
        <w:t>An evaluation framework for measuring media effectiveness</w:t>
      </w:r>
      <w:r w:rsidR="1844F82D" w:rsidRPr="008F0F20">
        <w:t xml:space="preserve"> </w:t>
      </w:r>
      <w:r w:rsidRPr="008F0F20">
        <w:t>through media objectives and channel KPIs to address the</w:t>
      </w:r>
      <w:r w:rsidR="3CE51A4F" w:rsidRPr="008F0F20">
        <w:t xml:space="preserve"> </w:t>
      </w:r>
      <w:r w:rsidRPr="008F0F20">
        <w:rPr>
          <w:rFonts w:ascii="ArialMT" w:hAnsi="ArialMT" w:cs="ArialMT"/>
        </w:rPr>
        <w:t>consumer’s full funnel journey from awareness to retention.</w:t>
      </w:r>
    </w:p>
    <w:p w14:paraId="5203C210" w14:textId="66FD3BF9" w:rsidR="00DA4ED8" w:rsidRPr="008F0F20" w:rsidRDefault="12CD60E0" w:rsidP="008F0F20">
      <w:pPr>
        <w:numPr>
          <w:ilvl w:val="3"/>
          <w:numId w:val="91"/>
        </w:numPr>
        <w:spacing w:after="240"/>
        <w:ind w:left="1080"/>
        <w:rPr>
          <w:b/>
          <w:bCs/>
        </w:rPr>
      </w:pPr>
      <w:r w:rsidRPr="008F0F20">
        <w:rPr>
          <w:b/>
          <w:bCs/>
        </w:rPr>
        <w:t>Specialized Projects and Services</w:t>
      </w:r>
    </w:p>
    <w:p w14:paraId="564BECA7" w14:textId="744FF18A" w:rsidR="00DA4ED8" w:rsidRPr="008F0F20" w:rsidRDefault="7B43DCA1" w:rsidP="008F0F20">
      <w:pPr>
        <w:spacing w:after="240"/>
        <w:ind w:left="1080"/>
        <w:rPr>
          <w:rFonts w:cs="Arial"/>
        </w:rPr>
      </w:pPr>
      <w:r w:rsidRPr="008F0F20">
        <w:t xml:space="preserve">At Covered California’s discretion, Contractor may be required to provide as-needed services in support of Covered California that are within the </w:t>
      </w:r>
      <w:r w:rsidRPr="008F0F20">
        <w:rPr>
          <w:rFonts w:cs="Arial"/>
        </w:rPr>
        <w:t xml:space="preserve">Agreement’s SOW but not specifically addressed. All specialized services will require submission of a work order prior to the start of any work. Submission of the work order shall comply with the process outlined in </w:t>
      </w:r>
      <w:r w:rsidR="5979E427" w:rsidRPr="008F0F20">
        <w:rPr>
          <w:rFonts w:cs="Arial"/>
        </w:rPr>
        <w:t>item</w:t>
      </w:r>
      <w:r w:rsidRPr="008F0F20">
        <w:rPr>
          <w:rFonts w:cs="Arial"/>
        </w:rPr>
        <w:t xml:space="preserve"> </w:t>
      </w:r>
      <w:r w:rsidR="4C5A5F37" w:rsidRPr="008F0F20">
        <w:rPr>
          <w:rFonts w:cs="Arial"/>
        </w:rPr>
        <w:t>6</w:t>
      </w:r>
      <w:r w:rsidR="7D033754" w:rsidRPr="008F0F20">
        <w:rPr>
          <w:rFonts w:cs="Arial"/>
        </w:rPr>
        <w:t xml:space="preserve"> Work Orders</w:t>
      </w:r>
      <w:r w:rsidR="210D5838" w:rsidRPr="008F0F20">
        <w:rPr>
          <w:rFonts w:cs="Arial"/>
        </w:rPr>
        <w:t xml:space="preserve"> </w:t>
      </w:r>
      <w:r w:rsidRPr="008F0F20">
        <w:rPr>
          <w:rFonts w:cs="Arial"/>
        </w:rPr>
        <w:t>below.</w:t>
      </w:r>
    </w:p>
    <w:p w14:paraId="75222DE8" w14:textId="7C111ED5" w:rsidR="00DA4ED8" w:rsidRPr="008F0F20" w:rsidRDefault="514AAB21" w:rsidP="008F0F20">
      <w:pPr>
        <w:numPr>
          <w:ilvl w:val="3"/>
          <w:numId w:val="91"/>
        </w:numPr>
        <w:spacing w:after="240"/>
        <w:ind w:left="1080"/>
        <w:rPr>
          <w:b/>
          <w:bCs/>
        </w:rPr>
      </w:pPr>
      <w:r w:rsidRPr="008F0F20">
        <w:rPr>
          <w:b/>
          <w:bCs/>
        </w:rPr>
        <w:t>Project Approach</w:t>
      </w:r>
    </w:p>
    <w:p w14:paraId="7CC1504F" w14:textId="60F9E29E" w:rsidR="00DA4ED8" w:rsidRPr="008F0F20" w:rsidRDefault="4A1C0521" w:rsidP="008F0F20">
      <w:pPr>
        <w:spacing w:after="240"/>
        <w:ind w:left="1080"/>
        <w:rPr>
          <w:rFonts w:cs="Arial"/>
        </w:rPr>
      </w:pPr>
      <w:r w:rsidRPr="008F0F20">
        <w:rPr>
          <w:rFonts w:cs="Arial"/>
        </w:rPr>
        <w:t xml:space="preserve">The Contractor will work with Covered California to develop a project approach for assessing the efficacy of Covered California’s current media channel strategies and media spends. Covered California prefers an empirical methodology that is both robust and transparent. This will include an assessment of historical media </w:t>
      </w:r>
      <w:proofErr w:type="gramStart"/>
      <w:r w:rsidRPr="008F0F20">
        <w:rPr>
          <w:rFonts w:cs="Arial"/>
        </w:rPr>
        <w:t>spend</w:t>
      </w:r>
      <w:proofErr w:type="gramEnd"/>
      <w:r w:rsidRPr="008F0F20">
        <w:rPr>
          <w:rFonts w:cs="Arial"/>
        </w:rPr>
        <w:t xml:space="preserve"> as well as the upcoming campaigns’ media </w:t>
      </w:r>
      <w:proofErr w:type="gramStart"/>
      <w:r w:rsidRPr="008F0F20">
        <w:rPr>
          <w:rFonts w:cs="Arial"/>
        </w:rPr>
        <w:t>spends</w:t>
      </w:r>
      <w:proofErr w:type="gramEnd"/>
      <w:r w:rsidRPr="008F0F20">
        <w:rPr>
          <w:rFonts w:cs="Arial"/>
        </w:rPr>
        <w:t xml:space="preserve"> and provide recommendations on how to best maximize Covered California’s investment in media including whether our investments are too large, too little, or have an appropriate funding level to achieve our objectives.</w:t>
      </w:r>
    </w:p>
    <w:p w14:paraId="528D9279" w14:textId="4DB6F9D7" w:rsidR="00DA4ED8" w:rsidRPr="008F0F20" w:rsidRDefault="514AAB21" w:rsidP="008F0F20">
      <w:pPr>
        <w:pStyle w:val="ListParagraph"/>
        <w:numPr>
          <w:ilvl w:val="0"/>
          <w:numId w:val="86"/>
        </w:numPr>
        <w:spacing w:after="240"/>
        <w:ind w:left="1440"/>
        <w:contextualSpacing w:val="0"/>
      </w:pPr>
      <w:r w:rsidRPr="008F0F20">
        <w:t>Contractor shall design and facilitate data collection</w:t>
      </w:r>
      <w:r w:rsidR="76B6BD55" w:rsidRPr="008F0F20">
        <w:t xml:space="preserve">, with a minimum of a </w:t>
      </w:r>
      <w:r w:rsidR="009F7CB8" w:rsidRPr="008F0F20">
        <w:t>three (</w:t>
      </w:r>
      <w:r w:rsidR="76B6BD55" w:rsidRPr="008F0F20">
        <w:t>3</w:t>
      </w:r>
      <w:r w:rsidR="009F7CB8" w:rsidRPr="008F0F20">
        <w:t>)</w:t>
      </w:r>
      <w:r w:rsidR="03DC2E79" w:rsidRPr="008F0F20">
        <w:t>-</w:t>
      </w:r>
      <w:r w:rsidR="76B6BD55" w:rsidRPr="008F0F20">
        <w:t xml:space="preserve">year historical data </w:t>
      </w:r>
      <w:proofErr w:type="gramStart"/>
      <w:r w:rsidR="76B6BD55" w:rsidRPr="008F0F20">
        <w:t>ingestion,</w:t>
      </w:r>
      <w:r w:rsidRPr="008F0F20">
        <w:t xml:space="preserve"> and</w:t>
      </w:r>
      <w:proofErr w:type="gramEnd"/>
      <w:r w:rsidRPr="008F0F20">
        <w:t xml:space="preserve"> set up for media spending and other marketing and outreach spending needed to inform this work from Covered California staff, external partners, and stakeholders.</w:t>
      </w:r>
    </w:p>
    <w:p w14:paraId="7D011D98" w14:textId="23ACCFD8" w:rsidR="00DA4ED8" w:rsidRPr="008F0F20" w:rsidRDefault="4A1C0521" w:rsidP="3E79FD7F">
      <w:pPr>
        <w:pStyle w:val="ListParagraph"/>
        <w:numPr>
          <w:ilvl w:val="0"/>
          <w:numId w:val="83"/>
        </w:numPr>
      </w:pPr>
      <w:r w:rsidRPr="008F0F20">
        <w:t>Review historical data for a deeper understanding of the work to be undertaken. Contractor will advise Covered California what data is needed and will work with marketing staff, IT staff, advertising agency partners and any additional teams needed to complete the analysis. Available historical data includes:</w:t>
      </w:r>
    </w:p>
    <w:p w14:paraId="250CA848" w14:textId="116F855F" w:rsidR="00DA4ED8" w:rsidRPr="008F0F20" w:rsidRDefault="514AAB21" w:rsidP="008F0F20">
      <w:pPr>
        <w:numPr>
          <w:ilvl w:val="3"/>
          <w:numId w:val="100"/>
        </w:numPr>
        <w:spacing w:after="240"/>
        <w:ind w:left="2160"/>
        <w:rPr>
          <w:rFonts w:cs="Arial"/>
        </w:rPr>
      </w:pPr>
      <w:r w:rsidRPr="008F0F20">
        <w:rPr>
          <w:rFonts w:cs="Arial"/>
        </w:rPr>
        <w:t>Media campaign plans (spend, flowcharts, delivery, KPI metrics)</w:t>
      </w:r>
    </w:p>
    <w:p w14:paraId="151262DA" w14:textId="23F7CDF1" w:rsidR="00DA4ED8" w:rsidRPr="008F0F20" w:rsidRDefault="4A1C0521" w:rsidP="008F0F20">
      <w:pPr>
        <w:numPr>
          <w:ilvl w:val="3"/>
          <w:numId w:val="100"/>
        </w:numPr>
        <w:spacing w:after="240"/>
        <w:ind w:left="2160"/>
        <w:rPr>
          <w:rFonts w:cs="Arial"/>
        </w:rPr>
      </w:pPr>
      <w:r w:rsidRPr="008F0F20">
        <w:rPr>
          <w:rFonts w:cs="Arial"/>
        </w:rPr>
        <w:t>Website analytics</w:t>
      </w:r>
    </w:p>
    <w:p w14:paraId="533D21DC" w14:textId="5F7D3255" w:rsidR="00DA4ED8" w:rsidRPr="008F0F20" w:rsidRDefault="4A1C0521" w:rsidP="008F0F20">
      <w:pPr>
        <w:numPr>
          <w:ilvl w:val="3"/>
          <w:numId w:val="100"/>
        </w:numPr>
        <w:spacing w:after="240"/>
        <w:ind w:left="2160"/>
        <w:rPr>
          <w:rFonts w:cs="Arial"/>
        </w:rPr>
      </w:pPr>
      <w:r w:rsidRPr="008F0F20">
        <w:rPr>
          <w:rFonts w:cs="Arial"/>
        </w:rPr>
        <w:t>Call center data</w:t>
      </w:r>
    </w:p>
    <w:p w14:paraId="235C864D" w14:textId="38D7084C" w:rsidR="00DA4ED8" w:rsidRPr="008F0F20" w:rsidRDefault="4A1C0521" w:rsidP="008F0F20">
      <w:pPr>
        <w:numPr>
          <w:ilvl w:val="3"/>
          <w:numId w:val="100"/>
        </w:numPr>
        <w:spacing w:after="240"/>
        <w:ind w:left="2160"/>
        <w:rPr>
          <w:rFonts w:cs="Arial"/>
        </w:rPr>
      </w:pPr>
      <w:r w:rsidRPr="008F0F20">
        <w:rPr>
          <w:rFonts w:cs="Arial"/>
        </w:rPr>
        <w:lastRenderedPageBreak/>
        <w:t>Member communication data</w:t>
      </w:r>
    </w:p>
    <w:p w14:paraId="192982AF" w14:textId="6953AC86" w:rsidR="00DA4ED8" w:rsidRPr="008F0F20" w:rsidRDefault="4A1C0521" w:rsidP="008F0F20">
      <w:pPr>
        <w:numPr>
          <w:ilvl w:val="3"/>
          <w:numId w:val="100"/>
        </w:numPr>
        <w:spacing w:after="240"/>
        <w:ind w:left="2160"/>
        <w:rPr>
          <w:rFonts w:cs="Arial"/>
        </w:rPr>
      </w:pPr>
      <w:r w:rsidRPr="008F0F20">
        <w:rPr>
          <w:rFonts w:cs="Arial"/>
        </w:rPr>
        <w:t>Enrollment data</w:t>
      </w:r>
    </w:p>
    <w:p w14:paraId="7588D557" w14:textId="2B683E81" w:rsidR="00DA4ED8" w:rsidRPr="008F0F20" w:rsidRDefault="514AAB21" w:rsidP="008F0F20">
      <w:pPr>
        <w:numPr>
          <w:ilvl w:val="3"/>
          <w:numId w:val="100"/>
        </w:numPr>
        <w:spacing w:after="240"/>
        <w:ind w:left="2160"/>
        <w:rPr>
          <w:rFonts w:cs="Arial"/>
        </w:rPr>
      </w:pPr>
      <w:r w:rsidRPr="008F0F20">
        <w:rPr>
          <w:rFonts w:cs="Arial"/>
        </w:rPr>
        <w:t>Consumer research</w:t>
      </w:r>
    </w:p>
    <w:p w14:paraId="3BF9806A" w14:textId="5CC958E1" w:rsidR="00DA4ED8" w:rsidRPr="008F0F20" w:rsidRDefault="4A1C0521" w:rsidP="008F0F20">
      <w:pPr>
        <w:pStyle w:val="ListParagraph"/>
        <w:numPr>
          <w:ilvl w:val="0"/>
          <w:numId w:val="83"/>
        </w:numPr>
        <w:spacing w:after="240"/>
        <w:contextualSpacing w:val="0"/>
      </w:pPr>
      <w:r w:rsidRPr="008F0F20">
        <w:t>Contractor will advise on what infrastructure needs to be implemented for data collection on current and future media campaigns.</w:t>
      </w:r>
    </w:p>
    <w:p w14:paraId="67CB0233" w14:textId="51DE551E" w:rsidR="00DA4ED8" w:rsidRPr="008F0F20" w:rsidRDefault="4A1C0521" w:rsidP="008F0F20">
      <w:pPr>
        <w:pStyle w:val="ListParagraph"/>
        <w:numPr>
          <w:ilvl w:val="0"/>
          <w:numId w:val="83"/>
        </w:numPr>
        <w:spacing w:after="240"/>
        <w:contextualSpacing w:val="0"/>
      </w:pPr>
      <w:r w:rsidRPr="008F0F20">
        <w:t>Contractor will discuss all data requirements needed to complete the full scope of work with Covered California for alignment on the project approach.</w:t>
      </w:r>
    </w:p>
    <w:p w14:paraId="479A9530" w14:textId="05467478" w:rsidR="00DA4ED8" w:rsidRPr="008F0F20" w:rsidRDefault="4A1C0521" w:rsidP="008F0F20">
      <w:pPr>
        <w:pStyle w:val="ListParagraph"/>
        <w:numPr>
          <w:ilvl w:val="0"/>
          <w:numId w:val="83"/>
        </w:numPr>
        <w:spacing w:after="240"/>
        <w:contextualSpacing w:val="0"/>
      </w:pPr>
      <w:proofErr w:type="gramStart"/>
      <w:r w:rsidRPr="008F0F20">
        <w:t>Contractor</w:t>
      </w:r>
      <w:proofErr w:type="gramEnd"/>
      <w:r w:rsidRPr="008F0F20">
        <w:t xml:space="preserve"> shall be responsible for properly collecting, documenting, updating, and protecting data from unauthorized use, disclosure, or release of all information used, gathered, or developed </w:t>
      </w:r>
      <w:proofErr w:type="gramStart"/>
      <w:r w:rsidRPr="008F0F20">
        <w:t>as a result of</w:t>
      </w:r>
      <w:proofErr w:type="gramEnd"/>
      <w:r w:rsidRPr="008F0F20">
        <w:t xml:space="preserve"> the work under this contract.</w:t>
      </w:r>
    </w:p>
    <w:p w14:paraId="77F39EBF" w14:textId="5AFC1FAD" w:rsidR="00DA4ED8" w:rsidRPr="008F0F20" w:rsidRDefault="514AAB21" w:rsidP="008F0F20">
      <w:pPr>
        <w:pStyle w:val="ListParagraph"/>
        <w:numPr>
          <w:ilvl w:val="0"/>
          <w:numId w:val="86"/>
        </w:numPr>
        <w:spacing w:after="240"/>
        <w:ind w:left="1440"/>
        <w:contextualSpacing w:val="0"/>
      </w:pPr>
      <w:r w:rsidRPr="008F0F20">
        <w:t>Contractor will share the fully transparent proposal and methodology on how the work will be completed which includes:</w:t>
      </w:r>
    </w:p>
    <w:p w14:paraId="25CDAAA8" w14:textId="53F22990" w:rsidR="00DA4ED8" w:rsidRPr="008F0F20" w:rsidRDefault="4A1C0521" w:rsidP="008F0F20">
      <w:pPr>
        <w:numPr>
          <w:ilvl w:val="1"/>
          <w:numId w:val="102"/>
        </w:numPr>
        <w:spacing w:after="240"/>
      </w:pPr>
      <w:r w:rsidRPr="008F0F20">
        <w:t>Transparent approach to completing the work</w:t>
      </w:r>
    </w:p>
    <w:p w14:paraId="4D9AB030" w14:textId="71A2750C" w:rsidR="00DA4ED8" w:rsidRPr="008F0F20" w:rsidRDefault="4A1C0521" w:rsidP="008F0F20">
      <w:pPr>
        <w:numPr>
          <w:ilvl w:val="1"/>
          <w:numId w:val="102"/>
        </w:numPr>
        <w:spacing w:after="240"/>
      </w:pPr>
      <w:r w:rsidRPr="008F0F20">
        <w:t>Methods for determining efficacy of media investment</w:t>
      </w:r>
    </w:p>
    <w:p w14:paraId="05954741" w14:textId="30DC7D2C" w:rsidR="00DA4ED8" w:rsidRPr="008F0F20" w:rsidRDefault="4A1C0521" w:rsidP="008F0F20">
      <w:pPr>
        <w:numPr>
          <w:ilvl w:val="1"/>
          <w:numId w:val="102"/>
        </w:numPr>
        <w:spacing w:after="240"/>
      </w:pPr>
      <w:r w:rsidRPr="008F0F20">
        <w:t>Best practices for determining appropriate level of media funding</w:t>
      </w:r>
    </w:p>
    <w:p w14:paraId="28F1650C" w14:textId="6F538B24" w:rsidR="00DA4ED8" w:rsidRPr="008F0F20" w:rsidRDefault="4A1C0521" w:rsidP="008F0F20">
      <w:pPr>
        <w:numPr>
          <w:ilvl w:val="1"/>
          <w:numId w:val="102"/>
        </w:numPr>
        <w:spacing w:after="240"/>
      </w:pPr>
      <w:r w:rsidRPr="008F0F20">
        <w:t>Detailed analysis</w:t>
      </w:r>
    </w:p>
    <w:p w14:paraId="5F6786FC" w14:textId="29B64C64" w:rsidR="00DA4ED8" w:rsidRPr="008F0F20" w:rsidRDefault="4A1C0521" w:rsidP="008F0F20">
      <w:pPr>
        <w:numPr>
          <w:ilvl w:val="1"/>
          <w:numId w:val="102"/>
        </w:numPr>
        <w:spacing w:after="240"/>
      </w:pPr>
      <w:r w:rsidRPr="008F0F20">
        <w:t>Research methodologies</w:t>
      </w:r>
    </w:p>
    <w:p w14:paraId="6F71BC41" w14:textId="4D297210" w:rsidR="00DA4ED8" w:rsidRPr="008F0F20" w:rsidRDefault="4A1C0521" w:rsidP="008F0F20">
      <w:pPr>
        <w:numPr>
          <w:ilvl w:val="1"/>
          <w:numId w:val="102"/>
        </w:numPr>
        <w:spacing w:after="240"/>
      </w:pPr>
      <w:r w:rsidRPr="008F0F20">
        <w:t>Analytic methods</w:t>
      </w:r>
    </w:p>
    <w:p w14:paraId="66BA0E33" w14:textId="54C02C20" w:rsidR="00DA4ED8" w:rsidRPr="008F0F20" w:rsidRDefault="4A1C0521" w:rsidP="008F0F20">
      <w:pPr>
        <w:numPr>
          <w:ilvl w:val="1"/>
          <w:numId w:val="102"/>
        </w:numPr>
        <w:spacing w:after="240"/>
      </w:pPr>
      <w:r w:rsidRPr="008F0F20">
        <w:t>Data sources used</w:t>
      </w:r>
    </w:p>
    <w:p w14:paraId="6030954A" w14:textId="2C62B725" w:rsidR="00DA4ED8" w:rsidRPr="008F0F20" w:rsidRDefault="514AAB21" w:rsidP="008F0F20">
      <w:pPr>
        <w:numPr>
          <w:ilvl w:val="1"/>
          <w:numId w:val="102"/>
        </w:numPr>
        <w:spacing w:after="240"/>
      </w:pPr>
      <w:r w:rsidRPr="008F0F20">
        <w:t>Deliverable formats</w:t>
      </w:r>
    </w:p>
    <w:p w14:paraId="14463C81" w14:textId="7B09B079" w:rsidR="00DA4ED8" w:rsidRPr="008F0F20" w:rsidRDefault="514AAB21" w:rsidP="008F0F20">
      <w:pPr>
        <w:numPr>
          <w:ilvl w:val="3"/>
          <w:numId w:val="91"/>
        </w:numPr>
        <w:spacing w:after="240"/>
        <w:ind w:left="1080"/>
        <w:rPr>
          <w:b/>
          <w:bCs/>
        </w:rPr>
      </w:pPr>
      <w:r w:rsidRPr="008F0F20">
        <w:rPr>
          <w:b/>
          <w:bCs/>
        </w:rPr>
        <w:t xml:space="preserve"> Reports and Presentations</w:t>
      </w:r>
    </w:p>
    <w:p w14:paraId="6AEE66B7" w14:textId="6E3A970A" w:rsidR="00DA4ED8" w:rsidRPr="008F0F20" w:rsidRDefault="4A1C0521" w:rsidP="00126EE3">
      <w:pPr>
        <w:pStyle w:val="ListParagraph"/>
        <w:numPr>
          <w:ilvl w:val="0"/>
          <w:numId w:val="88"/>
        </w:numPr>
      </w:pPr>
      <w:r w:rsidRPr="008F0F20">
        <w:t xml:space="preserve">Contractor will deliver the following reports that comprehensively address Covered California’s primary request of determining the appropriate media spend to maximize ROAS and ROI. All reports should include a fully transparent methodology where conclusions can be clearly supported and demonstrated. All reports listed below should be based on findings and </w:t>
      </w:r>
      <w:r w:rsidRPr="008F0F20">
        <w:lastRenderedPageBreak/>
        <w:t>analysis, recommended media spending principles, and industry benchmarks.</w:t>
      </w:r>
    </w:p>
    <w:p w14:paraId="7BE6655D" w14:textId="77777777" w:rsidR="00DA4ED8" w:rsidRPr="008F0F20" w:rsidRDefault="4A1C0521" w:rsidP="008F0F20">
      <w:pPr>
        <w:numPr>
          <w:ilvl w:val="0"/>
          <w:numId w:val="103"/>
        </w:numPr>
        <w:spacing w:after="240"/>
        <w:ind w:left="1800"/>
      </w:pPr>
      <w:r w:rsidRPr="008F0F20">
        <w:t xml:space="preserve">Report 1: Analysis and evaluation of historical media </w:t>
      </w:r>
      <w:proofErr w:type="gramStart"/>
      <w:r w:rsidRPr="008F0F20">
        <w:t>spend</w:t>
      </w:r>
      <w:proofErr w:type="gramEnd"/>
    </w:p>
    <w:p w14:paraId="724D3894" w14:textId="4575E376" w:rsidR="00DA4ED8" w:rsidRPr="008F0F20" w:rsidRDefault="4A1C0521" w:rsidP="008F0F20">
      <w:pPr>
        <w:numPr>
          <w:ilvl w:val="0"/>
          <w:numId w:val="103"/>
        </w:numPr>
        <w:spacing w:after="240"/>
        <w:ind w:left="1800"/>
      </w:pPr>
      <w:r w:rsidRPr="008F0F20">
        <w:t>Report 2: Tracking approach and assessment of current media spend, channel mix, and plan</w:t>
      </w:r>
    </w:p>
    <w:p w14:paraId="6BD13AD1" w14:textId="77777777" w:rsidR="00DA4ED8" w:rsidRPr="008F0F20" w:rsidRDefault="4A1C0521" w:rsidP="008F0F20">
      <w:pPr>
        <w:numPr>
          <w:ilvl w:val="0"/>
          <w:numId w:val="103"/>
        </w:numPr>
        <w:spacing w:after="240"/>
        <w:ind w:left="1800"/>
      </w:pPr>
      <w:r w:rsidRPr="008F0F20">
        <w:t xml:space="preserve">Report 3: Recommendation for future media </w:t>
      </w:r>
      <w:proofErr w:type="gramStart"/>
      <w:r w:rsidRPr="008F0F20">
        <w:t>spend</w:t>
      </w:r>
      <w:proofErr w:type="gramEnd"/>
      <w:r w:rsidRPr="008F0F20">
        <w:t xml:space="preserve"> and strategy</w:t>
      </w:r>
    </w:p>
    <w:p w14:paraId="335FB156" w14:textId="6A0A698C" w:rsidR="00DA4ED8" w:rsidRPr="008F0F20" w:rsidRDefault="4A1C0521" w:rsidP="008F0F20">
      <w:pPr>
        <w:pStyle w:val="ListParagraph"/>
        <w:numPr>
          <w:ilvl w:val="0"/>
          <w:numId w:val="104"/>
        </w:numPr>
        <w:ind w:left="2160"/>
      </w:pPr>
      <w:r w:rsidRPr="008F0F20">
        <w:t>Include recommended media spending thresholds based on documented benchmarks and associated KPIs to measure media spend effectiveness by objective, channel, and partner</w:t>
      </w:r>
    </w:p>
    <w:p w14:paraId="2E01129A" w14:textId="1A984657" w:rsidR="00DA4ED8" w:rsidRPr="008F0F20" w:rsidRDefault="4A1C0521" w:rsidP="008F0F20">
      <w:pPr>
        <w:pStyle w:val="ListParagraph"/>
        <w:numPr>
          <w:ilvl w:val="0"/>
          <w:numId w:val="104"/>
        </w:numPr>
        <w:ind w:left="2160"/>
      </w:pPr>
      <w:r w:rsidRPr="008F0F20">
        <w:t>Include actionable recommendations and a clear roadmap of short, mid, and longer-term initiatives</w:t>
      </w:r>
    </w:p>
    <w:p w14:paraId="203EA896" w14:textId="77777777" w:rsidR="00DA4ED8" w:rsidRPr="008F0F20" w:rsidRDefault="4A1C0521" w:rsidP="008F0F20">
      <w:pPr>
        <w:numPr>
          <w:ilvl w:val="0"/>
          <w:numId w:val="103"/>
        </w:numPr>
        <w:spacing w:after="240"/>
        <w:ind w:left="1800"/>
      </w:pPr>
      <w:r w:rsidRPr="008F0F20">
        <w:t>Report 4: Executive Summary</w:t>
      </w:r>
    </w:p>
    <w:p w14:paraId="79949399" w14:textId="65767091" w:rsidR="00DA4ED8" w:rsidRPr="008F0F20" w:rsidRDefault="4A1C0521" w:rsidP="008F0F20">
      <w:pPr>
        <w:pStyle w:val="ListParagraph"/>
        <w:numPr>
          <w:ilvl w:val="0"/>
          <w:numId w:val="88"/>
        </w:numPr>
        <w:spacing w:after="240"/>
        <w:contextualSpacing w:val="0"/>
      </w:pPr>
      <w:r w:rsidRPr="008F0F20">
        <w:t>All deliverables must be in a format agreed upon so that Covered California can use and modify them as needed.</w:t>
      </w:r>
    </w:p>
    <w:p w14:paraId="2B2443A6" w14:textId="3AC52572" w:rsidR="00DA4ED8" w:rsidRPr="008F0F20" w:rsidRDefault="4A1C0521" w:rsidP="008F0F20">
      <w:pPr>
        <w:pStyle w:val="ListParagraph"/>
        <w:numPr>
          <w:ilvl w:val="0"/>
          <w:numId w:val="88"/>
        </w:numPr>
        <w:spacing w:after="240"/>
        <w:contextualSpacing w:val="0"/>
      </w:pPr>
      <w:r w:rsidRPr="008F0F20">
        <w:t>Contractor will work with Covered California on identifying an appropriate timeline for delivering draft and final reports.</w:t>
      </w:r>
    </w:p>
    <w:p w14:paraId="4C5ECE58" w14:textId="52D18086" w:rsidR="00DA4ED8" w:rsidRPr="008F0F20" w:rsidRDefault="514AAB21" w:rsidP="008F0F20">
      <w:pPr>
        <w:numPr>
          <w:ilvl w:val="3"/>
          <w:numId w:val="91"/>
        </w:numPr>
        <w:spacing w:after="240"/>
        <w:ind w:left="1080"/>
        <w:rPr>
          <w:b/>
          <w:bCs/>
        </w:rPr>
      </w:pPr>
      <w:r w:rsidRPr="008F0F20">
        <w:rPr>
          <w:b/>
          <w:bCs/>
        </w:rPr>
        <w:t>Progress Reports and Meetings</w:t>
      </w:r>
    </w:p>
    <w:p w14:paraId="43296E64" w14:textId="75036F3B" w:rsidR="00DA4ED8" w:rsidRPr="008F0F20" w:rsidRDefault="4A1C0521" w:rsidP="008F0F20">
      <w:pPr>
        <w:pStyle w:val="ListParagraph"/>
        <w:numPr>
          <w:ilvl w:val="0"/>
          <w:numId w:val="6"/>
        </w:numPr>
        <w:spacing w:after="240"/>
        <w:contextualSpacing w:val="0"/>
      </w:pPr>
      <w:r w:rsidRPr="008F0F20">
        <w:t xml:space="preserve">Contractor shall, upon request, develop a management and monitoring plan for keeping Covered California </w:t>
      </w:r>
      <w:proofErr w:type="gramStart"/>
      <w:r w:rsidRPr="008F0F20">
        <w:t>apprised</w:t>
      </w:r>
      <w:proofErr w:type="gramEnd"/>
      <w:r w:rsidRPr="008F0F20">
        <w:t xml:space="preserve"> of all project activities, current personnel and subcontractors or vendors responsible for activities, and an evaluation of the effectiveness and cost efficiency of these activities.</w:t>
      </w:r>
    </w:p>
    <w:p w14:paraId="6FE528E4" w14:textId="27374E4A" w:rsidR="00DA4ED8" w:rsidRPr="008F0F20" w:rsidRDefault="514AAB21" w:rsidP="008F0F20">
      <w:pPr>
        <w:pStyle w:val="ListParagraph"/>
        <w:numPr>
          <w:ilvl w:val="0"/>
          <w:numId w:val="6"/>
        </w:numPr>
        <w:spacing w:after="240"/>
        <w:contextualSpacing w:val="0"/>
      </w:pPr>
      <w:r w:rsidRPr="008F0F20">
        <w:t>Contractor shall, at intervals determined by Covered California</w:t>
      </w:r>
      <w:r w:rsidR="6D076BB5" w:rsidRPr="008F0F20">
        <w:t xml:space="preserve"> (no less than </w:t>
      </w:r>
      <w:r w:rsidR="002F6964" w:rsidRPr="008F0F20">
        <w:t>two (</w:t>
      </w:r>
      <w:r w:rsidR="6D076BB5" w:rsidRPr="008F0F20">
        <w:t>2</w:t>
      </w:r>
      <w:r w:rsidR="002F6964" w:rsidRPr="008F0F20">
        <w:t>)</w:t>
      </w:r>
      <w:r w:rsidR="6D076BB5" w:rsidRPr="008F0F20">
        <w:t xml:space="preserve"> formal read-outs per model annually)</w:t>
      </w:r>
      <w:r w:rsidRPr="008F0F20">
        <w:t>, provide updates of open projects, work orders, and timelines. Contractor will also provide updates regarding interim findings impacting Covered California efforts and special problems for feedback and content refinement throughout the process.</w:t>
      </w:r>
    </w:p>
    <w:p w14:paraId="1B018415" w14:textId="121B73BA" w:rsidR="00DA4ED8" w:rsidRPr="008F0F20" w:rsidRDefault="4A1C0521" w:rsidP="008F0F20">
      <w:pPr>
        <w:pStyle w:val="ListParagraph"/>
        <w:numPr>
          <w:ilvl w:val="0"/>
          <w:numId w:val="6"/>
        </w:numPr>
        <w:spacing w:after="240"/>
        <w:contextualSpacing w:val="0"/>
      </w:pPr>
      <w:r w:rsidRPr="008F0F20">
        <w:t>Contractor shall hold ongoing meetings with Covered California where Contractor will present findings, conclusions, and final reports of efforts and recommendations on how learnings should be applied moving forward. Contractor will provide recaps for all meetings held inclusive of agendas, attendees, meeting notes and action items.</w:t>
      </w:r>
    </w:p>
    <w:p w14:paraId="102AE261" w14:textId="3DF11C5B" w:rsidR="00DA4ED8" w:rsidRPr="008F0F20" w:rsidRDefault="4A1C0521" w:rsidP="008F0F20">
      <w:pPr>
        <w:pStyle w:val="ListParagraph"/>
        <w:numPr>
          <w:ilvl w:val="0"/>
          <w:numId w:val="6"/>
        </w:numPr>
        <w:spacing w:after="240"/>
        <w:contextualSpacing w:val="0"/>
      </w:pPr>
      <w:proofErr w:type="gramStart"/>
      <w:r w:rsidRPr="008F0F20">
        <w:lastRenderedPageBreak/>
        <w:t>Contractor</w:t>
      </w:r>
      <w:proofErr w:type="gramEnd"/>
      <w:r w:rsidRPr="008F0F20">
        <w:t xml:space="preserve"> shall, upon request, provide Covered California with the raw data used to develop the analysis </w:t>
      </w:r>
      <w:proofErr w:type="gramStart"/>
      <w:r w:rsidRPr="008F0F20">
        <w:t>in the event that</w:t>
      </w:r>
      <w:proofErr w:type="gramEnd"/>
      <w:r w:rsidRPr="008F0F20">
        <w:t xml:space="preserve"> Covered California would like to run their own analysis and/or use data to glean further insights.</w:t>
      </w:r>
    </w:p>
    <w:p w14:paraId="65F8EAD9" w14:textId="09F9F81E" w:rsidR="00DA4ED8" w:rsidRPr="008F0F20" w:rsidRDefault="4A1C0521" w:rsidP="008F0F20">
      <w:pPr>
        <w:numPr>
          <w:ilvl w:val="3"/>
          <w:numId w:val="91"/>
        </w:numPr>
        <w:spacing w:after="240"/>
        <w:ind w:left="1080"/>
        <w:rPr>
          <w:b/>
          <w:bCs/>
        </w:rPr>
      </w:pPr>
      <w:r w:rsidRPr="008F0F20">
        <w:rPr>
          <w:b/>
          <w:bCs/>
        </w:rPr>
        <w:t>Work Orders</w:t>
      </w:r>
    </w:p>
    <w:p w14:paraId="324AED49" w14:textId="474921F1" w:rsidR="00DA4ED8" w:rsidRPr="008F0F20" w:rsidRDefault="4A1C0521" w:rsidP="008F0F20">
      <w:pPr>
        <w:spacing w:after="240"/>
        <w:ind w:left="1080"/>
      </w:pPr>
      <w:r w:rsidRPr="008F0F20">
        <w:t>Contractor shall perform all services under this Agreement according to the work order procedures in this section.</w:t>
      </w:r>
    </w:p>
    <w:p w14:paraId="221C4545" w14:textId="1E35560F" w:rsidR="00DA4ED8" w:rsidRPr="008F0F20" w:rsidRDefault="4A1C0521" w:rsidP="008F0F20">
      <w:pPr>
        <w:pStyle w:val="ListParagraph"/>
        <w:numPr>
          <w:ilvl w:val="0"/>
          <w:numId w:val="5"/>
        </w:numPr>
        <w:spacing w:after="240"/>
        <w:ind w:left="1440"/>
        <w:contextualSpacing w:val="0"/>
      </w:pPr>
      <w:r w:rsidRPr="008F0F20">
        <w:t>Work orders are the detailed descriptions of services and deliverables to be provided pursuant to this Agreement and a comprehensive plan, budget, and timeline for providing each service or deliverable. All work performed by the Contractor, its subcontractors, or consultants must be set forth in a work order that is both approved and executed by Covered California. Covered California shall only compensate Contractor for work performed under an executed work order.</w:t>
      </w:r>
    </w:p>
    <w:p w14:paraId="467CD9CB" w14:textId="724A136D" w:rsidR="00DA4ED8" w:rsidRPr="008F0F20" w:rsidRDefault="4A1C0521" w:rsidP="008F0F20">
      <w:pPr>
        <w:pStyle w:val="ListParagraph"/>
        <w:numPr>
          <w:ilvl w:val="0"/>
          <w:numId w:val="5"/>
        </w:numPr>
        <w:spacing w:after="240"/>
        <w:ind w:left="1440"/>
        <w:contextualSpacing w:val="0"/>
      </w:pPr>
      <w:r w:rsidRPr="008F0F20">
        <w:t>The Contractor must submit work orders for all work performed under this Agreement, including any services and deliverables performed or provided in whole or in part by subcontractors or consultants. Subcontractors and consultants shall not submit work orders directly to Covered California. Work orders for work to be completed by subcontractors or consultants shall be signed and submitted by Contractor.</w:t>
      </w:r>
    </w:p>
    <w:p w14:paraId="08ECDAB6" w14:textId="25386E5C" w:rsidR="00DA4ED8" w:rsidRPr="008F0F20" w:rsidRDefault="4A1C0521" w:rsidP="008F0F20">
      <w:pPr>
        <w:pStyle w:val="ListParagraph"/>
        <w:numPr>
          <w:ilvl w:val="0"/>
          <w:numId w:val="5"/>
        </w:numPr>
        <w:spacing w:after="240"/>
        <w:ind w:left="1440"/>
        <w:contextualSpacing w:val="0"/>
      </w:pPr>
      <w:r w:rsidRPr="008F0F20">
        <w:t>Unless otherwise directed by Covered California, work orders must, at a minimum, include the following information:</w:t>
      </w:r>
    </w:p>
    <w:p w14:paraId="610B7977" w14:textId="30E4565A" w:rsidR="00DA4ED8" w:rsidRPr="008F0F20" w:rsidRDefault="4A1C0521" w:rsidP="008F0F20">
      <w:pPr>
        <w:pStyle w:val="ListParagraph"/>
        <w:numPr>
          <w:ilvl w:val="0"/>
          <w:numId w:val="4"/>
        </w:numPr>
        <w:spacing w:after="240"/>
        <w:ind w:hanging="367"/>
        <w:contextualSpacing w:val="0"/>
      </w:pPr>
      <w:r w:rsidRPr="008F0F20">
        <w:t>Agreement number, Contractor's name, date submitted, and a unique work order name and number assigned by the Contractor</w:t>
      </w:r>
    </w:p>
    <w:p w14:paraId="7CFA77C4" w14:textId="73047A69" w:rsidR="00DA4ED8" w:rsidRPr="008F0F20" w:rsidRDefault="4A1C0521" w:rsidP="008F0F20">
      <w:pPr>
        <w:pStyle w:val="ListParagraph"/>
        <w:numPr>
          <w:ilvl w:val="0"/>
          <w:numId w:val="4"/>
        </w:numPr>
        <w:spacing w:after="240"/>
        <w:ind w:hanging="367"/>
        <w:contextualSpacing w:val="0"/>
      </w:pPr>
      <w:r w:rsidRPr="008F0F20">
        <w:t>A description of the objective of the work and deliverables to be provided by the Contractor under the work order</w:t>
      </w:r>
    </w:p>
    <w:p w14:paraId="6C041F3D" w14:textId="7FB20D4C" w:rsidR="00DA4ED8" w:rsidRPr="008F0F20" w:rsidRDefault="4A1C0521" w:rsidP="008F0F20">
      <w:pPr>
        <w:pStyle w:val="ListParagraph"/>
        <w:numPr>
          <w:ilvl w:val="0"/>
          <w:numId w:val="4"/>
        </w:numPr>
        <w:spacing w:after="240"/>
        <w:ind w:hanging="367"/>
        <w:contextualSpacing w:val="0"/>
      </w:pPr>
      <w:r w:rsidRPr="008F0F20">
        <w:t xml:space="preserve">A detailed description of the services and </w:t>
      </w:r>
      <w:proofErr w:type="gramStart"/>
      <w:r w:rsidRPr="008F0F20">
        <w:t>deliverables</w:t>
      </w:r>
      <w:proofErr w:type="gramEnd"/>
      <w:r w:rsidRPr="008F0F20">
        <w:t xml:space="preserve"> to be provided, including identification of any service(s) or deliverable(s) to be provided by a subcontractor or consultant</w:t>
      </w:r>
    </w:p>
    <w:p w14:paraId="3D035A60" w14:textId="2B9B9429" w:rsidR="00DA4ED8" w:rsidRPr="008F0F20" w:rsidRDefault="4A1C0521" w:rsidP="008F0F20">
      <w:pPr>
        <w:pStyle w:val="ListParagraph"/>
        <w:numPr>
          <w:ilvl w:val="0"/>
          <w:numId w:val="4"/>
        </w:numPr>
        <w:spacing w:after="240"/>
        <w:ind w:hanging="367"/>
        <w:contextualSpacing w:val="0"/>
      </w:pPr>
      <w:r w:rsidRPr="008F0F20">
        <w:t>A detailed timeline for completion of each service or delivery</w:t>
      </w:r>
    </w:p>
    <w:p w14:paraId="061D59A1" w14:textId="02124680" w:rsidR="00DA4ED8" w:rsidRPr="008F0F20" w:rsidRDefault="4A1C0521" w:rsidP="008F0F20">
      <w:pPr>
        <w:pStyle w:val="ListParagraph"/>
        <w:numPr>
          <w:ilvl w:val="0"/>
          <w:numId w:val="4"/>
        </w:numPr>
        <w:spacing w:after="240"/>
        <w:ind w:hanging="367"/>
        <w:contextualSpacing w:val="0"/>
      </w:pPr>
      <w:r w:rsidRPr="008F0F20">
        <w:t>A detailed work order budget based on the Contractor’s cost proposal</w:t>
      </w:r>
    </w:p>
    <w:p w14:paraId="6F34AB90" w14:textId="11028919" w:rsidR="00DA4ED8" w:rsidRPr="008F0F20" w:rsidRDefault="4A1C0521" w:rsidP="008F0F20">
      <w:pPr>
        <w:pStyle w:val="ListParagraph"/>
        <w:numPr>
          <w:ilvl w:val="0"/>
          <w:numId w:val="4"/>
        </w:numPr>
        <w:spacing w:after="240"/>
        <w:ind w:hanging="367"/>
        <w:contextualSpacing w:val="0"/>
      </w:pPr>
      <w:r w:rsidRPr="008F0F20">
        <w:t>Contractor representative's printed or typed name and signature and date signed</w:t>
      </w:r>
    </w:p>
    <w:p w14:paraId="43C0D756" w14:textId="12D941E8" w:rsidR="00DA4ED8" w:rsidRPr="008F0F20" w:rsidRDefault="4A1C0521" w:rsidP="008F0F20">
      <w:pPr>
        <w:pStyle w:val="ListParagraph"/>
        <w:numPr>
          <w:ilvl w:val="0"/>
          <w:numId w:val="4"/>
        </w:numPr>
        <w:spacing w:after="240"/>
        <w:ind w:hanging="367"/>
        <w:contextualSpacing w:val="0"/>
      </w:pPr>
      <w:r w:rsidRPr="008F0F20">
        <w:lastRenderedPageBreak/>
        <w:t>The Covered California Program Representative’s printed or typed name and blank space(s) for signature and date signed</w:t>
      </w:r>
    </w:p>
    <w:p w14:paraId="07498B24" w14:textId="30BFC8B2" w:rsidR="00DA4ED8" w:rsidRPr="008F0F20" w:rsidRDefault="4A1C0521" w:rsidP="008F0F20">
      <w:pPr>
        <w:pStyle w:val="ListParagraph"/>
        <w:numPr>
          <w:ilvl w:val="0"/>
          <w:numId w:val="5"/>
        </w:numPr>
        <w:spacing w:after="240"/>
        <w:ind w:left="1627"/>
        <w:contextualSpacing w:val="0"/>
      </w:pPr>
      <w:r w:rsidRPr="008F0F20">
        <w:t xml:space="preserve">The Covered California Program Representative shall review the Contractor’s proposed work order and may require the Contractor to revise portions or </w:t>
      </w:r>
      <w:proofErr w:type="gramStart"/>
      <w:r w:rsidRPr="008F0F20">
        <w:t>all of</w:t>
      </w:r>
      <w:proofErr w:type="gramEnd"/>
      <w:r w:rsidRPr="008F0F20">
        <w:t xml:space="preserve"> the proposed work order to his or her satisfaction. The Covered California Program Representative and the Contractor shall consult and negotiate in good faith to reach agreement on work orders. The Contractor can only perform work once the work order has been mutually agreed upon and signed by both the Contractor and Covered California. Covered California will not be liable for payment for any work performed prior to an executed work order. If the parties do not reach an agreement on a work order, Contractor will proceed with work on any outstanding work orders unless otherwise directed by the Covered California Project Representative.</w:t>
      </w:r>
    </w:p>
    <w:p w14:paraId="3770582C" w14:textId="78D1E7D5" w:rsidR="00DA4ED8" w:rsidRPr="008F0F20" w:rsidRDefault="4A1C0521" w:rsidP="008F0F20">
      <w:pPr>
        <w:pStyle w:val="ListParagraph"/>
        <w:numPr>
          <w:ilvl w:val="0"/>
          <w:numId w:val="5"/>
        </w:numPr>
        <w:spacing w:after="240"/>
        <w:ind w:left="1627"/>
        <w:contextualSpacing w:val="0"/>
      </w:pPr>
      <w:r w:rsidRPr="008F0F20">
        <w:t>The Covered California Program Representative’s signature of approval on the work order will authorize Contractor to begin the services and deliverables as set forth in the work order. Approved work orders shall become a part of this Agreement without need for a formal amendment, and, as such, the terms and conditions of this Agreement shall apply to the services performed under all work orders. The Covered California Program Representative may require changes to approved work orders without a formal amendment to this Agreement.</w:t>
      </w:r>
    </w:p>
    <w:p w14:paraId="6E5A79D3" w14:textId="0C09586C" w:rsidR="3E79FD7F" w:rsidRPr="008F0F20" w:rsidRDefault="4A1C0521" w:rsidP="008F0F20">
      <w:pPr>
        <w:pStyle w:val="ListParagraph"/>
        <w:numPr>
          <w:ilvl w:val="0"/>
          <w:numId w:val="5"/>
        </w:numPr>
        <w:spacing w:after="240"/>
        <w:ind w:left="1627"/>
        <w:contextualSpacing w:val="0"/>
      </w:pPr>
      <w:r w:rsidRPr="008F0F20">
        <w:t xml:space="preserve">The Covered California Program Representative may terminate a work order </w:t>
      </w:r>
      <w:proofErr w:type="gramStart"/>
      <w:r w:rsidRPr="008F0F20">
        <w:t>in whole</w:t>
      </w:r>
      <w:proofErr w:type="gramEnd"/>
      <w:r w:rsidRPr="008F0F20">
        <w:t xml:space="preserve"> or in part for any reason and at any time, including after it has been approved. Termination shall occur if Covered California no longer desires the service(s) or deliverable(s), due to program changes, lack of funding, or other unforeseen circumstances. The Covered California Program Representative shall notify the Contractor in writing whenever a work order is terminated and shall negotiate in good faith with the Contractor to determine the payment for any work completed under the work order prior to termination. The notice of termination shall include the effective date of termination of the work order. Covered California shall not be liable for any compensation for work performed after the effective date of termination.</w:t>
      </w:r>
    </w:p>
    <w:p w14:paraId="7CC52A66" w14:textId="61ACAE24" w:rsidR="3CB1E1D5" w:rsidRDefault="3CB1E1D5" w:rsidP="00857FC1">
      <w:pPr>
        <w:pStyle w:val="Heading2"/>
        <w:numPr>
          <w:ilvl w:val="0"/>
          <w:numId w:val="69"/>
        </w:numPr>
        <w:rPr>
          <w:rFonts w:eastAsia="Arial" w:cs="Arial"/>
          <w:szCs w:val="24"/>
        </w:rPr>
      </w:pPr>
      <w:r w:rsidRPr="3E79FD7F">
        <w:rPr>
          <w:rFonts w:eastAsia="Arial" w:cs="Arial"/>
          <w:szCs w:val="24"/>
        </w:rPr>
        <w:t>Reporting Headquarters Location</w:t>
      </w:r>
    </w:p>
    <w:p w14:paraId="1114B62E" w14:textId="5079F294" w:rsidR="3E79FD7F" w:rsidRDefault="3E79FD7F" w:rsidP="3E79FD7F">
      <w:pPr>
        <w:rPr>
          <w:rFonts w:cs="Arial"/>
        </w:rPr>
      </w:pPr>
    </w:p>
    <w:p w14:paraId="0202F921" w14:textId="5EB4F7F6" w:rsidR="00A22660" w:rsidRPr="008F0F20" w:rsidRDefault="2045B594" w:rsidP="008F0F20">
      <w:pPr>
        <w:keepNext/>
        <w:ind w:left="630"/>
        <w:rPr>
          <w:rFonts w:cs="Arial"/>
        </w:rPr>
      </w:pPr>
      <w:r w:rsidRPr="008F0F20">
        <w:rPr>
          <w:rFonts w:cs="Arial"/>
        </w:rPr>
        <w:t>The Contractor will attend most meetings virtually. At the request of Covered</w:t>
      </w:r>
      <w:r w:rsidR="002F6964" w:rsidRPr="008F0F20">
        <w:rPr>
          <w:rFonts w:cs="Arial"/>
        </w:rPr>
        <w:t xml:space="preserve"> </w:t>
      </w:r>
      <w:r w:rsidRPr="008F0F20">
        <w:rPr>
          <w:rFonts w:cs="Arial"/>
        </w:rPr>
        <w:t>California, Contractor may be required to present status reports and the final</w:t>
      </w:r>
      <w:r w:rsidR="002F6964" w:rsidRPr="008F0F20">
        <w:rPr>
          <w:rFonts w:cs="Arial"/>
        </w:rPr>
        <w:t xml:space="preserve"> </w:t>
      </w:r>
      <w:r w:rsidRPr="008F0F20">
        <w:rPr>
          <w:rFonts w:cs="Arial"/>
        </w:rPr>
        <w:t>report in-person at Covered California’s Headquarters Location.</w:t>
      </w:r>
      <w:r w:rsidR="002F6964" w:rsidRPr="008F0F20">
        <w:rPr>
          <w:rFonts w:cs="Arial"/>
        </w:rPr>
        <w:t xml:space="preserve"> </w:t>
      </w:r>
      <w:r w:rsidRPr="008F0F20">
        <w:rPr>
          <w:rFonts w:cs="Arial"/>
        </w:rPr>
        <w:t>The Covered California Headquarters is located at 1601 Exposition Boulevard,</w:t>
      </w:r>
      <w:r w:rsidR="002F6964" w:rsidRPr="008F0F20">
        <w:rPr>
          <w:rFonts w:cs="Arial"/>
        </w:rPr>
        <w:t xml:space="preserve"> </w:t>
      </w:r>
      <w:r w:rsidRPr="008F0F20">
        <w:rPr>
          <w:rFonts w:cs="Arial"/>
        </w:rPr>
        <w:t xml:space="preserve">Sacramento, </w:t>
      </w:r>
      <w:r w:rsidRPr="008F0F20">
        <w:rPr>
          <w:rFonts w:cs="Arial"/>
        </w:rPr>
        <w:lastRenderedPageBreak/>
        <w:t>California, 95815. Pre-authorized travel will be reimbursed at the</w:t>
      </w:r>
      <w:r w:rsidR="002F6964" w:rsidRPr="008F0F20">
        <w:rPr>
          <w:rFonts w:cs="Arial"/>
        </w:rPr>
        <w:t xml:space="preserve"> </w:t>
      </w:r>
      <w:r w:rsidRPr="008F0F20">
        <w:rPr>
          <w:rFonts w:cs="Arial"/>
        </w:rPr>
        <w:t>State rates. All travel reimbursement requests must be preauthorized in</w:t>
      </w:r>
      <w:r w:rsidR="002F6964" w:rsidRPr="008F0F20">
        <w:rPr>
          <w:rFonts w:cs="Arial"/>
        </w:rPr>
        <w:t xml:space="preserve"> </w:t>
      </w:r>
      <w:r w:rsidRPr="008F0F20">
        <w:rPr>
          <w:rFonts w:cs="Arial"/>
        </w:rPr>
        <w:t>accordance to Exhibit E – Travel Reimbursement.</w:t>
      </w:r>
    </w:p>
    <w:p w14:paraId="471C1C0A" w14:textId="77777777" w:rsidR="00077D2A" w:rsidRPr="00A00DFA" w:rsidRDefault="00077D2A">
      <w:pPr>
        <w:ind w:left="720"/>
        <w:rPr>
          <w:rFonts w:cs="Arial"/>
          <w:szCs w:val="24"/>
        </w:rPr>
      </w:pPr>
    </w:p>
    <w:p w14:paraId="1C6C7631" w14:textId="26E05B9A" w:rsidR="00077D2A" w:rsidRPr="00A00DFA" w:rsidRDefault="358DDB25" w:rsidP="00857FC1">
      <w:pPr>
        <w:pStyle w:val="Heading2"/>
        <w:numPr>
          <w:ilvl w:val="0"/>
          <w:numId w:val="69"/>
        </w:numPr>
      </w:pPr>
      <w:r>
        <w:t>Reassignment of Personnel</w:t>
      </w:r>
    </w:p>
    <w:p w14:paraId="07FEF605" w14:textId="77777777" w:rsidR="00077D2A" w:rsidRPr="00A00DFA" w:rsidRDefault="00077D2A">
      <w:pPr>
        <w:ind w:left="720"/>
        <w:rPr>
          <w:rFonts w:cs="Arial"/>
          <w:color w:val="000000"/>
          <w:szCs w:val="24"/>
        </w:rPr>
      </w:pPr>
    </w:p>
    <w:p w14:paraId="5B30C47A" w14:textId="259FDF2F" w:rsidR="00077D2A" w:rsidRPr="00A00DFA" w:rsidRDefault="358DDB25" w:rsidP="008F0F20">
      <w:pPr>
        <w:pStyle w:val="StyleListParagraphAfter0pt"/>
        <w:numPr>
          <w:ilvl w:val="0"/>
          <w:numId w:val="81"/>
        </w:numPr>
        <w:ind w:left="720"/>
      </w:pPr>
      <w:r>
        <w:t xml:space="preserve">The Contractor shall not reassign </w:t>
      </w:r>
      <w:r w:rsidR="4F80AE06">
        <w:t xml:space="preserve">nor substitute </w:t>
      </w:r>
      <w:r>
        <w:t>personnel assigned to the contract during the contract term without prior written approval of Covered California</w:t>
      </w:r>
      <w:r w:rsidR="7E7AC8EF">
        <w:t xml:space="preserve">. </w:t>
      </w:r>
      <w:r>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rsidP="3E79FD7F">
      <w:pPr>
        <w:pStyle w:val="ListParagraph"/>
        <w:spacing w:after="0"/>
        <w:ind w:hanging="720"/>
      </w:pPr>
    </w:p>
    <w:p w14:paraId="2E53BF7B" w14:textId="440465E8" w:rsidR="00077D2A" w:rsidRPr="00A00DFA" w:rsidRDefault="358DDB25" w:rsidP="008F0F20">
      <w:pPr>
        <w:pStyle w:val="StyleListParagraphAfter0pt"/>
        <w:numPr>
          <w:ilvl w:val="0"/>
          <w:numId w:val="81"/>
        </w:numPr>
        <w:ind w:left="720"/>
      </w:pPr>
      <w:r>
        <w:t>Substitute personnel shall not automatically receive the hourly rate of the individual or position being replaced</w:t>
      </w:r>
      <w:r w:rsidR="7E7AC8EF">
        <w:t xml:space="preserve">. </w:t>
      </w:r>
      <w:r w:rsidR="4FB7214D">
        <w:t>Covered California</w:t>
      </w:r>
      <w:r>
        <w:t xml:space="preserve"> and the Contractor shall negotiate the hourly rate of any substitute personnel </w:t>
      </w:r>
      <w:proofErr w:type="gramStart"/>
      <w:r>
        <w:t>to</w:t>
      </w:r>
      <w:proofErr w:type="gramEnd"/>
      <w:r>
        <w:t xml:space="preserve"> the contract. The hourly rate negotiated shall be dependent, in part, on the experience and individual skills of the proposed substitute personnel</w:t>
      </w:r>
      <w:r w:rsidR="7E7AC8EF">
        <w:t xml:space="preserve">. </w:t>
      </w:r>
      <w:r>
        <w:t>The negotiated rate cannot exceed the hourly rate stated in the contract.</w:t>
      </w:r>
    </w:p>
    <w:p w14:paraId="5BA22AE7" w14:textId="6B25AACE" w:rsidR="00077D2A" w:rsidRPr="00A00DFA" w:rsidRDefault="00077D2A" w:rsidP="3E79FD7F">
      <w:pPr>
        <w:pStyle w:val="StyleListParagraphAfter0pt"/>
      </w:pPr>
    </w:p>
    <w:p w14:paraId="20DA3DA6" w14:textId="4000A7ED" w:rsidR="00077D2A" w:rsidRPr="00A00DFA" w:rsidRDefault="4FB7214D" w:rsidP="008F0F20">
      <w:pPr>
        <w:pStyle w:val="StyleListParagraphAfter0pt"/>
        <w:numPr>
          <w:ilvl w:val="0"/>
          <w:numId w:val="81"/>
        </w:numPr>
        <w:ind w:left="720"/>
      </w:pPr>
      <w:r>
        <w:t>Covered California</w:t>
      </w:r>
      <w:r w:rsidR="358DDB25">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358DDB25" w:rsidP="3E79FD7F">
      <w:pPr>
        <w:pStyle w:val="Heading2"/>
        <w:numPr>
          <w:ilvl w:val="0"/>
          <w:numId w:val="12"/>
        </w:numPr>
        <w:ind w:left="720" w:hanging="720"/>
      </w:pPr>
      <w:r>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87836">
      <w:pPr>
        <w:pStyle w:val="StyleListParagraphAfter0pt"/>
        <w:numPr>
          <w:ilvl w:val="0"/>
          <w:numId w:val="73"/>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73"/>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BC8DA95" w:rsidR="00077D2A" w:rsidRPr="00A00DFA" w:rsidRDefault="358DDB25" w:rsidP="3E79FD7F">
      <w:pPr>
        <w:pStyle w:val="StyleListParagraphAfter0pt"/>
        <w:numPr>
          <w:ilvl w:val="0"/>
          <w:numId w:val="73"/>
        </w:numPr>
      </w:pPr>
      <w:r>
        <w:t xml:space="preserve">Meet as required with </w:t>
      </w:r>
      <w:r w:rsidR="4FB7214D">
        <w:t xml:space="preserve">Covered </w:t>
      </w:r>
      <w:r w:rsidR="6A9282D1">
        <w:t>California</w:t>
      </w:r>
      <w:r>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63910281" w:rsidP="00687836">
      <w:pPr>
        <w:pStyle w:val="StyleListParagraphAfter0pt"/>
        <w:numPr>
          <w:ilvl w:val="0"/>
          <w:numId w:val="73"/>
        </w:numPr>
      </w:pPr>
      <w:r>
        <w:t>Make its best efforts to maintain staff continuity throughout the life of the project. If, however, a substitution becomes necessary, the Contractor must submit resumes for review, in advance, for all proposed personnel substitutions</w:t>
      </w:r>
      <w:r w:rsidR="5A2D00F2">
        <w:t xml:space="preserve">. </w:t>
      </w:r>
      <w:r>
        <w:t xml:space="preserve">All Contractor personnel substitutions must be approved in writing by </w:t>
      </w:r>
      <w:r w:rsidR="57DC8292">
        <w:t>Covered California</w:t>
      </w:r>
      <w:r>
        <w:t xml:space="preserve"> Representative</w:t>
      </w:r>
      <w:r w:rsidR="5A2D00F2">
        <w:t xml:space="preserve">. </w:t>
      </w:r>
      <w:r>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2585653D" w:rsidP="3E79FD7F">
      <w:pPr>
        <w:pStyle w:val="Heading2"/>
        <w:numPr>
          <w:ilvl w:val="0"/>
          <w:numId w:val="12"/>
        </w:numPr>
        <w:ind w:left="720" w:hanging="720"/>
      </w:pPr>
      <w:proofErr w:type="gramStart"/>
      <w:r>
        <w:t>Covered</w:t>
      </w:r>
      <w:proofErr w:type="gramEnd"/>
      <w:r>
        <w:t xml:space="preserve"> California</w:t>
      </w:r>
      <w:r w:rsidR="358DDB25">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74"/>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687836">
      <w:pPr>
        <w:pStyle w:val="StyleListParagraphAfter0pt"/>
        <w:numPr>
          <w:ilvl w:val="0"/>
          <w:numId w:val="74"/>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74"/>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74"/>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63910281" w:rsidP="00687836">
      <w:pPr>
        <w:pStyle w:val="StyleListParagraphAfter0pt"/>
        <w:numPr>
          <w:ilvl w:val="0"/>
          <w:numId w:val="74"/>
        </w:numPr>
      </w:pPr>
      <w:r>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74"/>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36BBC76D" w:rsidP="3E79FD7F">
      <w:pPr>
        <w:pStyle w:val="Heading2"/>
        <w:numPr>
          <w:ilvl w:val="0"/>
          <w:numId w:val="12"/>
        </w:numPr>
        <w:ind w:left="720" w:hanging="720"/>
      </w:pPr>
      <w:r>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75"/>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87836">
      <w:pPr>
        <w:pStyle w:val="StyleListParagraphAfter0pt"/>
        <w:numPr>
          <w:ilvl w:val="0"/>
          <w:numId w:val="75"/>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75"/>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75"/>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75"/>
        </w:numPr>
      </w:pPr>
      <w:r w:rsidRPr="00A00DFA">
        <w:lastRenderedPageBreak/>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687836">
      <w:pPr>
        <w:pStyle w:val="StyleListParagraphAfter0pt"/>
        <w:numPr>
          <w:ilvl w:val="0"/>
          <w:numId w:val="75"/>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358DDB25" w:rsidP="3E79FD7F">
      <w:pPr>
        <w:pStyle w:val="Heading2"/>
        <w:numPr>
          <w:ilvl w:val="0"/>
          <w:numId w:val="12"/>
        </w:numPr>
        <w:ind w:left="720" w:hanging="720"/>
      </w:pPr>
      <w:r>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76"/>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76"/>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781B6DF4" w:rsidP="00687836">
      <w:pPr>
        <w:pStyle w:val="StyleListParagraphAfter0pt"/>
        <w:numPr>
          <w:ilvl w:val="0"/>
          <w:numId w:val="76"/>
        </w:numPr>
      </w:pPr>
      <w:r>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76"/>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087B5815" w:rsidR="009E1BA1" w:rsidRPr="00A00DFA" w:rsidRDefault="781B6DF4" w:rsidP="00687836">
      <w:pPr>
        <w:pStyle w:val="StyleListParagraphAfter0pt"/>
        <w:numPr>
          <w:ilvl w:val="0"/>
          <w:numId w:val="77"/>
        </w:numPr>
      </w:pPr>
      <w:r>
        <w:t xml:space="preserve">Deliverable-specific work was completed </w:t>
      </w:r>
      <w:r w:rsidRPr="008F0F20">
        <w:t xml:space="preserve">as </w:t>
      </w:r>
      <w:r w:rsidR="002374E2" w:rsidRPr="008F0F20">
        <w:t xml:space="preserve">mutually agreed upon in Work Orders </w:t>
      </w:r>
      <w:r w:rsidRPr="008F0F20">
        <w:t xml:space="preserve">and the final deliverable product or </w:t>
      </w:r>
      <w:r>
        <w:t xml:space="preserve">service was rendered to the satisfaction of Covered </w:t>
      </w:r>
      <w:proofErr w:type="gramStart"/>
      <w:r>
        <w:t>California;</w:t>
      </w:r>
      <w:proofErr w:type="gramEnd"/>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87836">
      <w:pPr>
        <w:pStyle w:val="StyleListParagraphAfter0pt"/>
        <w:numPr>
          <w:ilvl w:val="0"/>
          <w:numId w:val="77"/>
        </w:numPr>
      </w:pPr>
      <w:r w:rsidRPr="00A00DFA">
        <w:t xml:space="preserve">Plans, schedules, designs, documentation, digital files, photographs and reports (deliverables) were completed as specified and </w:t>
      </w:r>
      <w:proofErr w:type="gramStart"/>
      <w:r w:rsidRPr="00A00DFA">
        <w:t>approved;</w:t>
      </w:r>
      <w:proofErr w:type="gramEnd"/>
    </w:p>
    <w:p w14:paraId="566327CA" w14:textId="77777777" w:rsidR="00F45490" w:rsidRPr="00AB0B55" w:rsidRDefault="00F45490" w:rsidP="00687836"/>
    <w:p w14:paraId="3B350D87" w14:textId="59E8BA64" w:rsidR="009E1BA1" w:rsidRPr="00A00DFA" w:rsidRDefault="009E1BA1" w:rsidP="00687836">
      <w:pPr>
        <w:pStyle w:val="StyleListParagraphAfter0pt"/>
        <w:numPr>
          <w:ilvl w:val="0"/>
          <w:numId w:val="77"/>
        </w:numPr>
      </w:pPr>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77"/>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77"/>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0698D27A" w:rsidR="009E1BA1" w:rsidRPr="00A00DFA" w:rsidRDefault="1FDDE15D" w:rsidP="00687836">
      <w:pPr>
        <w:pStyle w:val="StyleListParagraphAfter0pt"/>
        <w:numPr>
          <w:ilvl w:val="0"/>
          <w:numId w:val="76"/>
        </w:numPr>
      </w:pPr>
      <w:r>
        <w:t xml:space="preserve">Covered California reserves the right to review and inspect all deliverables following Contractor’s delivery of each </w:t>
      </w:r>
      <w:proofErr w:type="gramStart"/>
      <w:r>
        <w:t>deliverable</w:t>
      </w:r>
      <w:proofErr w:type="gramEnd"/>
      <w:r>
        <w:t xml:space="preserve"> to Covered California, and to determine whether the deliverables are satisfactory and conform to Covered California’s specifications</w:t>
      </w:r>
      <w:r w:rsidR="7E7AC8EF">
        <w:t xml:space="preserve">. </w:t>
      </w:r>
      <w:r>
        <w:t xml:space="preserve">Covered California may, in its sole discretion, either: </w:t>
      </w:r>
      <w:r w:rsidR="62F5BFEE">
        <w:t xml:space="preserve"> </w:t>
      </w:r>
      <w:r>
        <w:t>a) reject a deliverable if it fails to conform to the specifications and meet Covered California’s satisfaction or has defects</w:t>
      </w:r>
      <w:r w:rsidR="7E810911">
        <w:t xml:space="preserve"> </w:t>
      </w:r>
      <w:r>
        <w:t>(collectively, “errors”); or b) may accept each deliverable if it has no such errors (“acceptance”)</w:t>
      </w:r>
      <w:r w:rsidR="7E7AC8EF">
        <w:t xml:space="preserve">. </w:t>
      </w:r>
      <w:r>
        <w:t xml:space="preserve">Covered California shall have not less than ten (10) business days from the receipt of the </w:t>
      </w:r>
      <w:proofErr w:type="gramStart"/>
      <w:r>
        <w:t>deliverable</w:t>
      </w:r>
      <w:proofErr w:type="gramEnd"/>
      <w:r>
        <w:t xml:space="preserve"> to either accept or reject the </w:t>
      </w:r>
      <w:proofErr w:type="gramStart"/>
      <w:r>
        <w:t>deliverable</w:t>
      </w:r>
      <w:proofErr w:type="gramEnd"/>
      <w:r>
        <w:t xml:space="preserv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76"/>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w:t>
      </w:r>
      <w:proofErr w:type="gramStart"/>
      <w:r w:rsidRPr="00A00DFA">
        <w:t>deliverable</w:t>
      </w:r>
      <w:proofErr w:type="gramEnd"/>
      <w:r w:rsidRPr="00A00DFA">
        <w:t>.</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76"/>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 xml:space="preserve">If notice of a continuing deficiency is given, Covered California will provide the </w:t>
      </w:r>
      <w:proofErr w:type="gramStart"/>
      <w:r w:rsidRPr="00A00DFA">
        <w:t>Contractor</w:t>
      </w:r>
      <w:proofErr w:type="gramEnd"/>
      <w:r w:rsidRPr="00A00DFA">
        <w:t xml:space="preserve">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76"/>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 xml:space="preserve">However, such failure by Covered California to respond shall not constitute a formal acceptance of the </w:t>
      </w:r>
      <w:proofErr w:type="gramStart"/>
      <w:r w:rsidRPr="00A00DFA">
        <w:t>deliverable</w:t>
      </w:r>
      <w:proofErr w:type="gramEnd"/>
      <w:r w:rsidRPr="00A00DFA">
        <w:t xml:space="preserve"> by Covered California</w:t>
      </w:r>
      <w:r w:rsidR="00020383">
        <w:t xml:space="preserve">. </w:t>
      </w:r>
      <w:r w:rsidRPr="00A00DFA">
        <w:t xml:space="preserve">If, in such circumstances, Covered California subsequently requires material changes to the deliverable, the parties shall fairly consider and mutually agree as to the effect of the untimely </w:t>
      </w:r>
      <w:r w:rsidRPr="00A00DFA">
        <w:lastRenderedPageBreak/>
        <w:t>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781B6DF4" w:rsidP="00554AEF">
      <w:pPr>
        <w:pStyle w:val="ListParagraph"/>
        <w:spacing w:after="0"/>
        <w:ind w:left="1080"/>
      </w:pPr>
      <w:r>
        <w:t>Such reviews and resubmissions shall not be construed as a waiver of any   deliverable or obligation to be performed under this Agreement, nor of any scheduled deliverable due date, nor any rights or remedies provided by law or through this Agreement</w:t>
      </w:r>
      <w:r w:rsidR="5A2D00F2">
        <w:t xml:space="preserve">. </w:t>
      </w:r>
      <w:r>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76"/>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78"/>
        </w:numPr>
        <w:ind w:left="1440"/>
      </w:pPr>
      <w:r w:rsidRPr="00A00DFA">
        <w:t xml:space="preserve">Inadequate resolution, in the reasonable judgment of Covered California, of the items raised during the previous Covered California </w:t>
      </w:r>
      <w:proofErr w:type="gramStart"/>
      <w:r w:rsidRPr="00A00DFA">
        <w:t>review;</w:t>
      </w:r>
      <w:proofErr w:type="gramEnd"/>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78"/>
        </w:numPr>
        <w:ind w:left="1440"/>
      </w:pPr>
      <w:r w:rsidRPr="00A00DFA">
        <w:t xml:space="preserve">Related issues which were tied to or created by the method of resolving the previous Covered California </w:t>
      </w:r>
      <w:proofErr w:type="gramStart"/>
      <w:r w:rsidRPr="00A00DFA">
        <w:t>comments;</w:t>
      </w:r>
      <w:proofErr w:type="gramEnd"/>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78"/>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78"/>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87836">
      <w:pPr>
        <w:pStyle w:val="StyleListParagraphAfter0pt"/>
        <w:numPr>
          <w:ilvl w:val="0"/>
          <w:numId w:val="76"/>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87836">
      <w:pPr>
        <w:pStyle w:val="StyleListParagraphAfter0pt"/>
        <w:numPr>
          <w:ilvl w:val="0"/>
          <w:numId w:val="76"/>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 xml:space="preserve">Unless otherwise agreed upon by Covered California, in no event shall the Contractor be </w:t>
      </w:r>
      <w:r w:rsidRPr="00A00DFA">
        <w:lastRenderedPageBreak/>
        <w:t>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44CBA817" w:rsidP="3E79FD7F">
      <w:pPr>
        <w:pStyle w:val="Heading2"/>
        <w:numPr>
          <w:ilvl w:val="0"/>
          <w:numId w:val="12"/>
        </w:numPr>
        <w:ind w:left="720" w:hanging="720"/>
      </w:pPr>
      <w:r>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4A70324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4A70324C">
        <w:tc>
          <w:tcPr>
            <w:tcW w:w="4230" w:type="dxa"/>
          </w:tcPr>
          <w:p w14:paraId="6F40A386" w14:textId="4F168A81" w:rsidR="00341D5F" w:rsidRPr="008F0F20" w:rsidRDefault="014528A7" w:rsidP="3E79FD7F">
            <w:pPr>
              <w:keepNext/>
              <w:rPr>
                <w:rFonts w:cs="Arial"/>
              </w:rPr>
            </w:pPr>
            <w:r w:rsidRPr="008F0F20">
              <w:rPr>
                <w:rFonts w:cs="Arial"/>
              </w:rPr>
              <w:t>(Representative’s Name)</w:t>
            </w:r>
          </w:p>
          <w:p w14:paraId="74641520" w14:textId="77777777" w:rsidR="00453DEC" w:rsidRPr="008F0F20" w:rsidRDefault="00453DEC" w:rsidP="009E1BA1">
            <w:pPr>
              <w:keepNext/>
              <w:rPr>
                <w:rFonts w:cs="Arial"/>
                <w:szCs w:val="24"/>
              </w:rPr>
            </w:pPr>
            <w:r w:rsidRPr="008F0F20">
              <w:rPr>
                <w:rFonts w:cs="Arial"/>
                <w:szCs w:val="24"/>
              </w:rPr>
              <w:t>Covered California</w:t>
            </w:r>
          </w:p>
          <w:p w14:paraId="3E8B56E0" w14:textId="77777777" w:rsidR="00453DEC" w:rsidRPr="008F0F20" w:rsidRDefault="00453DEC" w:rsidP="003949AD">
            <w:pPr>
              <w:keepNext/>
              <w:rPr>
                <w:rFonts w:cs="Arial"/>
                <w:szCs w:val="24"/>
              </w:rPr>
            </w:pPr>
            <w:r w:rsidRPr="008F0F20">
              <w:rPr>
                <w:rFonts w:cs="Arial"/>
                <w:szCs w:val="24"/>
              </w:rPr>
              <w:t>1601 Exposition Blvd.</w:t>
            </w:r>
          </w:p>
          <w:p w14:paraId="029098BC" w14:textId="77777777" w:rsidR="00453DEC" w:rsidRPr="008F0F20" w:rsidRDefault="00453DEC" w:rsidP="004E7F38">
            <w:pPr>
              <w:keepNext/>
              <w:rPr>
                <w:rFonts w:cs="Arial"/>
                <w:szCs w:val="24"/>
              </w:rPr>
            </w:pPr>
            <w:r w:rsidRPr="008F0F20">
              <w:rPr>
                <w:rFonts w:cs="Arial"/>
                <w:szCs w:val="24"/>
              </w:rPr>
              <w:t>Sacramento, CA 95815</w:t>
            </w:r>
          </w:p>
          <w:p w14:paraId="0040111C" w14:textId="13D2E267" w:rsidR="00453DEC" w:rsidRPr="008F0F20" w:rsidDel="002A6F8D" w:rsidRDefault="15760530" w:rsidP="3E79FD7F">
            <w:pPr>
              <w:keepNext/>
              <w:rPr>
                <w:rFonts w:cs="Arial"/>
              </w:rPr>
            </w:pPr>
            <w:r w:rsidRPr="008F0F20">
              <w:rPr>
                <w:rFonts w:cs="Arial"/>
              </w:rPr>
              <w:t xml:space="preserve">(916) </w:t>
            </w:r>
            <w:r w:rsidR="014528A7" w:rsidRPr="008F0F20">
              <w:rPr>
                <w:rFonts w:cs="Arial"/>
              </w:rPr>
              <w:t>XXX-XXXX</w:t>
            </w:r>
            <w:r w:rsidRPr="008F0F20">
              <w:rPr>
                <w:rFonts w:cs="Arial"/>
              </w:rPr>
              <w:t xml:space="preserve"> T</w:t>
            </w:r>
          </w:p>
          <w:p w14:paraId="34DD041D" w14:textId="32C1F639" w:rsidR="00341D5F" w:rsidRPr="008F0F20" w:rsidRDefault="014528A7" w:rsidP="3E79FD7F">
            <w:pPr>
              <w:keepNext/>
              <w:rPr>
                <w:rFonts w:cs="Arial"/>
              </w:rPr>
            </w:pPr>
            <w:r w:rsidRPr="008F0F20">
              <w:rPr>
                <w:rFonts w:cs="Arial"/>
              </w:rPr>
              <w:t>(Email Address)</w:t>
            </w:r>
          </w:p>
        </w:tc>
        <w:tc>
          <w:tcPr>
            <w:tcW w:w="4343" w:type="dxa"/>
          </w:tcPr>
          <w:p w14:paraId="1DF3AC11" w14:textId="0CC452F5" w:rsidR="00453DEC" w:rsidRPr="008F0F20" w:rsidDel="002A6F8D" w:rsidRDefault="15760530" w:rsidP="004A6C9E">
            <w:pPr>
              <w:keepNext/>
              <w:spacing w:line="259" w:lineRule="auto"/>
              <w:rPr>
                <w:rFonts w:cs="Arial"/>
              </w:rPr>
            </w:pPr>
            <w:r w:rsidRPr="008F0F20">
              <w:rPr>
                <w:rFonts w:cs="Arial"/>
              </w:rPr>
              <w:t>(Representative’s Name)</w:t>
            </w:r>
          </w:p>
          <w:p w14:paraId="281CC219" w14:textId="77777777" w:rsidR="00453DEC" w:rsidRPr="008F0F20" w:rsidDel="002A6F8D" w:rsidRDefault="014528A7" w:rsidP="3E79FD7F">
            <w:pPr>
              <w:keepNext/>
              <w:rPr>
                <w:rFonts w:cs="Arial"/>
              </w:rPr>
            </w:pPr>
            <w:r w:rsidRPr="008F0F20">
              <w:rPr>
                <w:rFonts w:cs="Arial"/>
              </w:rPr>
              <w:t>(Contractor’s Name)</w:t>
            </w:r>
          </w:p>
          <w:p w14:paraId="724EFC37" w14:textId="77777777" w:rsidR="00453DEC" w:rsidRPr="008F0F20" w:rsidDel="002A6F8D" w:rsidRDefault="014528A7" w:rsidP="3E79FD7F">
            <w:pPr>
              <w:keepNext/>
              <w:rPr>
                <w:rFonts w:cs="Arial"/>
              </w:rPr>
            </w:pPr>
            <w:r w:rsidRPr="008F0F20">
              <w:rPr>
                <w:rFonts w:cs="Arial"/>
              </w:rPr>
              <w:t>(Address)</w:t>
            </w:r>
          </w:p>
          <w:p w14:paraId="5B2EC097" w14:textId="77777777" w:rsidR="00453DEC" w:rsidRPr="008F0F20" w:rsidDel="002A6F8D" w:rsidRDefault="014528A7" w:rsidP="3E79FD7F">
            <w:pPr>
              <w:keepNext/>
              <w:rPr>
                <w:rFonts w:cs="Arial"/>
              </w:rPr>
            </w:pPr>
            <w:r w:rsidRPr="008F0F20">
              <w:rPr>
                <w:rFonts w:cs="Arial"/>
              </w:rPr>
              <w:t>(City, State and Zip)</w:t>
            </w:r>
          </w:p>
          <w:p w14:paraId="2B9F4F60" w14:textId="77777777" w:rsidR="00453DEC" w:rsidRPr="008F0F20" w:rsidDel="002A6F8D" w:rsidRDefault="014528A7" w:rsidP="3E79FD7F">
            <w:pPr>
              <w:keepNext/>
              <w:rPr>
                <w:rFonts w:cs="Arial"/>
              </w:rPr>
            </w:pPr>
            <w:r w:rsidRPr="008F0F20">
              <w:rPr>
                <w:rFonts w:cs="Arial"/>
              </w:rPr>
              <w:t>(916) XXX-XXXX T</w:t>
            </w:r>
          </w:p>
          <w:p w14:paraId="19B4ECA5" w14:textId="77777777" w:rsidR="00453DEC" w:rsidRPr="008F0F20" w:rsidRDefault="014528A7" w:rsidP="3E79FD7F">
            <w:pPr>
              <w:keepNext/>
              <w:rPr>
                <w:rFonts w:cs="Arial"/>
              </w:rPr>
            </w:pPr>
            <w:r w:rsidRPr="008F0F20">
              <w:rPr>
                <w:rFonts w:cs="Arial"/>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CCA1" w14:textId="77777777" w:rsidR="001163EE" w:rsidRDefault="001163EE">
      <w:r>
        <w:separator/>
      </w:r>
    </w:p>
  </w:endnote>
  <w:endnote w:type="continuationSeparator" w:id="0">
    <w:p w14:paraId="3790749E" w14:textId="77777777" w:rsidR="001163EE" w:rsidRDefault="0011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647F5" w14:textId="77777777" w:rsidR="001163EE" w:rsidRDefault="001163EE">
      <w:r>
        <w:separator/>
      </w:r>
    </w:p>
  </w:footnote>
  <w:footnote w:type="continuationSeparator" w:id="0">
    <w:p w14:paraId="312D5401" w14:textId="77777777" w:rsidR="001163EE" w:rsidRDefault="00116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8F0F20" w:rsidRDefault="00902741" w:rsidP="00322729">
    <w:pPr>
      <w:pStyle w:val="Header"/>
      <w:tabs>
        <w:tab w:val="clear" w:pos="8640"/>
        <w:tab w:val="right" w:pos="9270"/>
      </w:tabs>
      <w:rPr>
        <w:rFonts w:cs="Arial"/>
        <w:sz w:val="20"/>
        <w:szCs w:val="16"/>
      </w:rPr>
    </w:pPr>
    <w:r w:rsidRPr="008F0F20">
      <w:rPr>
        <w:rFonts w:cs="Arial"/>
        <w:sz w:val="20"/>
        <w:szCs w:val="16"/>
      </w:rPr>
      <w:t xml:space="preserve">Agreement </w:t>
    </w:r>
    <w:r w:rsidR="00322729" w:rsidRPr="008F0F20">
      <w:rPr>
        <w:rFonts w:cs="Arial"/>
        <w:sz w:val="20"/>
        <w:szCs w:val="16"/>
      </w:rPr>
      <w:t>[number]</w:t>
    </w:r>
    <w:r w:rsidRPr="008F0F20">
      <w:rPr>
        <w:rFonts w:cs="Arial"/>
        <w:sz w:val="20"/>
        <w:szCs w:val="16"/>
      </w:rPr>
      <w:tab/>
    </w:r>
    <w:r w:rsidRPr="008F0F20">
      <w:rPr>
        <w:rFonts w:cs="Arial"/>
        <w:sz w:val="20"/>
        <w:szCs w:val="16"/>
      </w:rPr>
      <w:tab/>
      <w:t xml:space="preserve">        </w:t>
    </w:r>
    <w:r w:rsidR="00FC00AA" w:rsidRPr="008F0F20">
      <w:rPr>
        <w:rFonts w:cs="Arial"/>
        <w:sz w:val="20"/>
        <w:szCs w:val="16"/>
      </w:rPr>
      <w:t xml:space="preserve"> </w:t>
    </w:r>
    <w:r w:rsidRPr="008F0F20">
      <w:rPr>
        <w:rFonts w:cs="Arial"/>
        <w:sz w:val="20"/>
        <w:szCs w:val="16"/>
      </w:rPr>
      <w:t xml:space="preserve"> </w:t>
    </w:r>
    <w:r w:rsidR="00FC00AA" w:rsidRPr="008F0F20">
      <w:rPr>
        <w:rFonts w:cs="Arial"/>
        <w:sz w:val="20"/>
        <w:szCs w:val="16"/>
      </w:rPr>
      <w:t xml:space="preserve">   </w:t>
    </w:r>
    <w:r w:rsidR="00B16B00" w:rsidRPr="008F0F20">
      <w:rPr>
        <w:rFonts w:cs="Arial"/>
        <w:sz w:val="20"/>
        <w:szCs w:val="16"/>
      </w:rPr>
      <w:t xml:space="preserve">Page </w:t>
    </w:r>
    <w:r w:rsidR="00B16B00" w:rsidRPr="008F0F20">
      <w:rPr>
        <w:rFonts w:cs="Arial"/>
        <w:sz w:val="20"/>
        <w:szCs w:val="16"/>
      </w:rPr>
      <w:fldChar w:fldCharType="begin"/>
    </w:r>
    <w:r w:rsidR="00B16B00" w:rsidRPr="008F0F20">
      <w:rPr>
        <w:rFonts w:cs="Arial"/>
        <w:sz w:val="20"/>
        <w:szCs w:val="16"/>
      </w:rPr>
      <w:instrText xml:space="preserve"> PAGE  \* Arabic  \* MERGEFORMAT </w:instrText>
    </w:r>
    <w:r w:rsidR="00B16B00" w:rsidRPr="008F0F20">
      <w:rPr>
        <w:rFonts w:cs="Arial"/>
        <w:sz w:val="20"/>
        <w:szCs w:val="16"/>
      </w:rPr>
      <w:fldChar w:fldCharType="separate"/>
    </w:r>
    <w:r w:rsidR="00323C80" w:rsidRPr="008F0F20">
      <w:rPr>
        <w:rFonts w:cs="Arial"/>
        <w:noProof/>
        <w:sz w:val="20"/>
        <w:szCs w:val="16"/>
      </w:rPr>
      <w:t>3</w:t>
    </w:r>
    <w:r w:rsidR="00B16B00" w:rsidRPr="008F0F20">
      <w:rPr>
        <w:rFonts w:cs="Arial"/>
        <w:sz w:val="20"/>
        <w:szCs w:val="16"/>
      </w:rPr>
      <w:fldChar w:fldCharType="end"/>
    </w:r>
    <w:r w:rsidR="00B16B00" w:rsidRPr="008F0F20">
      <w:rPr>
        <w:rFonts w:cs="Arial"/>
        <w:sz w:val="20"/>
        <w:szCs w:val="16"/>
      </w:rPr>
      <w:t xml:space="preserve"> of </w:t>
    </w:r>
    <w:r w:rsidR="00B16B00" w:rsidRPr="008F0F20">
      <w:rPr>
        <w:rFonts w:cs="Arial"/>
        <w:sz w:val="20"/>
        <w:szCs w:val="16"/>
      </w:rPr>
      <w:fldChar w:fldCharType="begin"/>
    </w:r>
    <w:r w:rsidR="00B16B00" w:rsidRPr="008F0F20">
      <w:rPr>
        <w:rFonts w:cs="Arial"/>
        <w:sz w:val="20"/>
        <w:szCs w:val="16"/>
      </w:rPr>
      <w:instrText xml:space="preserve"> NUMPAGES  \* Arabic  \* MERGEFORMAT </w:instrText>
    </w:r>
    <w:r w:rsidR="00B16B00" w:rsidRPr="008F0F20">
      <w:rPr>
        <w:rFonts w:cs="Arial"/>
        <w:sz w:val="20"/>
        <w:szCs w:val="16"/>
      </w:rPr>
      <w:fldChar w:fldCharType="separate"/>
    </w:r>
    <w:r w:rsidR="00323C80" w:rsidRPr="008F0F20">
      <w:rPr>
        <w:rFonts w:cs="Arial"/>
        <w:noProof/>
        <w:sz w:val="20"/>
        <w:szCs w:val="16"/>
      </w:rPr>
      <w:t>4</w:t>
    </w:r>
    <w:r w:rsidR="00B16B00" w:rsidRPr="008F0F20">
      <w:rPr>
        <w:rFonts w:cs="Arial"/>
        <w:sz w:val="20"/>
        <w:szCs w:val="16"/>
      </w:rPr>
      <w:fldChar w:fldCharType="end"/>
    </w:r>
  </w:p>
  <w:p w14:paraId="5397BFB4" w14:textId="6DAC2BA1" w:rsidR="00902741" w:rsidRPr="008F0F20" w:rsidRDefault="00D40D00" w:rsidP="00B17F64">
    <w:pPr>
      <w:pStyle w:val="Header"/>
      <w:rPr>
        <w:rFonts w:cs="Arial"/>
        <w:sz w:val="20"/>
        <w:szCs w:val="16"/>
      </w:rPr>
    </w:pPr>
    <w:r w:rsidRPr="008F0F20">
      <w:rPr>
        <w:rFonts w:cs="Arial"/>
        <w:sz w:val="20"/>
        <w:szCs w:val="16"/>
      </w:rPr>
      <w:t xml:space="preserve">Covered </w:t>
    </w:r>
    <w:r w:rsidR="00902741" w:rsidRPr="008F0F20">
      <w:rPr>
        <w:rFonts w:cs="Arial"/>
        <w:sz w:val="20"/>
        <w:szCs w:val="16"/>
      </w:rPr>
      <w:t>California</w:t>
    </w:r>
    <w:proofErr w:type="gramStart"/>
    <w:r w:rsidR="00902741" w:rsidRPr="008F0F20">
      <w:rPr>
        <w:rFonts w:cs="Arial"/>
        <w:sz w:val="20"/>
        <w:szCs w:val="16"/>
      </w:rPr>
      <w:t>/</w:t>
    </w:r>
    <w:r w:rsidR="00322729" w:rsidRPr="008F0F20">
      <w:rPr>
        <w:rFonts w:cs="Arial"/>
        <w:sz w:val="20"/>
        <w:szCs w:val="16"/>
      </w:rPr>
      <w:t>[</w:t>
    </w:r>
    <w:proofErr w:type="gramEnd"/>
    <w:r w:rsidR="00902741" w:rsidRPr="008F0F20">
      <w:rPr>
        <w:rFonts w:cs="Arial"/>
        <w:sz w:val="20"/>
        <w:szCs w:val="16"/>
      </w:rPr>
      <w:t>Contractor Name</w:t>
    </w:r>
    <w:r w:rsidR="00322729" w:rsidRPr="008F0F20">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6A62B"/>
    <w:multiLevelType w:val="hybridMultilevel"/>
    <w:tmpl w:val="0954263A"/>
    <w:lvl w:ilvl="0" w:tplc="E0AE22C8">
      <w:start w:val="5"/>
      <w:numFmt w:val="lowerRoman"/>
      <w:lvlText w:val="%1."/>
      <w:lvlJc w:val="right"/>
      <w:pPr>
        <w:ind w:left="2160" w:hanging="360"/>
      </w:pPr>
    </w:lvl>
    <w:lvl w:ilvl="1" w:tplc="DA428F86">
      <w:start w:val="1"/>
      <w:numFmt w:val="lowerLetter"/>
      <w:lvlText w:val="%2."/>
      <w:lvlJc w:val="left"/>
      <w:pPr>
        <w:ind w:left="2880" w:hanging="360"/>
      </w:pPr>
    </w:lvl>
    <w:lvl w:ilvl="2" w:tplc="B1CEB726">
      <w:start w:val="1"/>
      <w:numFmt w:val="lowerRoman"/>
      <w:lvlText w:val="%3."/>
      <w:lvlJc w:val="right"/>
      <w:pPr>
        <w:ind w:left="3600" w:hanging="180"/>
      </w:pPr>
    </w:lvl>
    <w:lvl w:ilvl="3" w:tplc="D1564576">
      <w:start w:val="1"/>
      <w:numFmt w:val="decimal"/>
      <w:lvlText w:val="%4."/>
      <w:lvlJc w:val="left"/>
      <w:pPr>
        <w:ind w:left="4320" w:hanging="360"/>
      </w:pPr>
    </w:lvl>
    <w:lvl w:ilvl="4" w:tplc="1C44AA98">
      <w:start w:val="1"/>
      <w:numFmt w:val="lowerLetter"/>
      <w:lvlText w:val="%5."/>
      <w:lvlJc w:val="left"/>
      <w:pPr>
        <w:ind w:left="5040" w:hanging="360"/>
      </w:pPr>
    </w:lvl>
    <w:lvl w:ilvl="5" w:tplc="1F1CCC0C">
      <w:start w:val="1"/>
      <w:numFmt w:val="lowerRoman"/>
      <w:lvlText w:val="%6."/>
      <w:lvlJc w:val="right"/>
      <w:pPr>
        <w:ind w:left="5760" w:hanging="180"/>
      </w:pPr>
    </w:lvl>
    <w:lvl w:ilvl="6" w:tplc="7A48BB80">
      <w:start w:val="1"/>
      <w:numFmt w:val="decimal"/>
      <w:lvlText w:val="%7."/>
      <w:lvlJc w:val="left"/>
      <w:pPr>
        <w:ind w:left="6480" w:hanging="360"/>
      </w:pPr>
    </w:lvl>
    <w:lvl w:ilvl="7" w:tplc="A9B4DAEA">
      <w:start w:val="1"/>
      <w:numFmt w:val="lowerLetter"/>
      <w:lvlText w:val="%8."/>
      <w:lvlJc w:val="left"/>
      <w:pPr>
        <w:ind w:left="7200" w:hanging="360"/>
      </w:pPr>
    </w:lvl>
    <w:lvl w:ilvl="8" w:tplc="CC488EF2">
      <w:start w:val="1"/>
      <w:numFmt w:val="lowerRoman"/>
      <w:lvlText w:val="%9."/>
      <w:lvlJc w:val="right"/>
      <w:pPr>
        <w:ind w:left="7920" w:hanging="180"/>
      </w:pPr>
    </w:lvl>
  </w:abstractNum>
  <w:abstractNum w:abstractNumId="11" w15:restartNumberingAfterBreak="0">
    <w:nsid w:val="025B79B9"/>
    <w:multiLevelType w:val="hybridMultilevel"/>
    <w:tmpl w:val="EB8E6020"/>
    <w:lvl w:ilvl="0" w:tplc="04090011">
      <w:start w:val="1"/>
      <w:numFmt w:val="decimal"/>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11">
      <w:start w:val="1"/>
      <w:numFmt w:val="decimal"/>
      <w:lvlText w:val="%4)"/>
      <w:lvlJc w:val="left"/>
      <w:pPr>
        <w:ind w:left="5760" w:hanging="360"/>
      </w:pPr>
    </w:lvl>
    <w:lvl w:ilvl="4" w:tplc="04090017">
      <w:start w:val="1"/>
      <w:numFmt w:val="lowerLetter"/>
      <w:lvlText w:val="%5)"/>
      <w:lvlJc w:val="left"/>
      <w:pPr>
        <w:ind w:left="8640" w:hanging="360"/>
      </w:pPr>
    </w:lvl>
    <w:lvl w:ilvl="5" w:tplc="0409001B">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12" w15:restartNumberingAfterBreak="0">
    <w:nsid w:val="03B32342"/>
    <w:multiLevelType w:val="hybridMultilevel"/>
    <w:tmpl w:val="2F123F26"/>
    <w:lvl w:ilvl="0" w:tplc="4530B9DE">
      <w:start w:val="1"/>
      <w:numFmt w:val="lowerRoman"/>
      <w:lvlText w:val="%1."/>
      <w:lvlJc w:val="left"/>
      <w:pPr>
        <w:ind w:left="1800" w:hanging="360"/>
      </w:pPr>
      <w:rPr>
        <w:rFonts w:hint="default"/>
        <w:color w:val="auto"/>
      </w:rPr>
    </w:lvl>
    <w:lvl w:ilvl="1" w:tplc="60CA96E0" w:tentative="1">
      <w:start w:val="1"/>
      <w:numFmt w:val="lowerLetter"/>
      <w:lvlText w:val="%2."/>
      <w:lvlJc w:val="left"/>
      <w:pPr>
        <w:ind w:left="2520" w:hanging="360"/>
      </w:pPr>
    </w:lvl>
    <w:lvl w:ilvl="2" w:tplc="7C040B16" w:tentative="1">
      <w:start w:val="1"/>
      <w:numFmt w:val="lowerRoman"/>
      <w:lvlText w:val="%3."/>
      <w:lvlJc w:val="right"/>
      <w:pPr>
        <w:ind w:left="3240" w:hanging="180"/>
      </w:pPr>
    </w:lvl>
    <w:lvl w:ilvl="3" w:tplc="93E8C00E" w:tentative="1">
      <w:start w:val="1"/>
      <w:numFmt w:val="decimal"/>
      <w:lvlText w:val="%4."/>
      <w:lvlJc w:val="left"/>
      <w:pPr>
        <w:ind w:left="3960" w:hanging="360"/>
      </w:pPr>
    </w:lvl>
    <w:lvl w:ilvl="4" w:tplc="551A56FA" w:tentative="1">
      <w:start w:val="1"/>
      <w:numFmt w:val="lowerLetter"/>
      <w:lvlText w:val="%5."/>
      <w:lvlJc w:val="left"/>
      <w:pPr>
        <w:ind w:left="4680" w:hanging="360"/>
      </w:pPr>
    </w:lvl>
    <w:lvl w:ilvl="5" w:tplc="3948FE76" w:tentative="1">
      <w:start w:val="1"/>
      <w:numFmt w:val="lowerRoman"/>
      <w:lvlText w:val="%6."/>
      <w:lvlJc w:val="right"/>
      <w:pPr>
        <w:ind w:left="5400" w:hanging="180"/>
      </w:pPr>
    </w:lvl>
    <w:lvl w:ilvl="6" w:tplc="93269742" w:tentative="1">
      <w:start w:val="1"/>
      <w:numFmt w:val="decimal"/>
      <w:lvlText w:val="%7."/>
      <w:lvlJc w:val="left"/>
      <w:pPr>
        <w:ind w:left="6120" w:hanging="360"/>
      </w:pPr>
    </w:lvl>
    <w:lvl w:ilvl="7" w:tplc="2BC0E2FC" w:tentative="1">
      <w:start w:val="1"/>
      <w:numFmt w:val="lowerLetter"/>
      <w:lvlText w:val="%8."/>
      <w:lvlJc w:val="left"/>
      <w:pPr>
        <w:ind w:left="6840" w:hanging="360"/>
      </w:pPr>
    </w:lvl>
    <w:lvl w:ilvl="8" w:tplc="68064BD8" w:tentative="1">
      <w:start w:val="1"/>
      <w:numFmt w:val="lowerRoman"/>
      <w:lvlText w:val="%9."/>
      <w:lvlJc w:val="right"/>
      <w:pPr>
        <w:ind w:left="7560" w:hanging="180"/>
      </w:pPr>
    </w:lvl>
  </w:abstractNum>
  <w:abstractNum w:abstractNumId="13" w15:restartNumberingAfterBreak="0">
    <w:nsid w:val="04A30C45"/>
    <w:multiLevelType w:val="hybridMultilevel"/>
    <w:tmpl w:val="3B909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FF0C07"/>
    <w:multiLevelType w:val="hybridMultilevel"/>
    <w:tmpl w:val="6110FF36"/>
    <w:lvl w:ilvl="0" w:tplc="70AAB882">
      <w:start w:val="1"/>
      <w:numFmt w:val="upperRoman"/>
      <w:lvlText w:val="%1."/>
      <w:lvlJc w:val="left"/>
      <w:pPr>
        <w:ind w:left="1080" w:hanging="360"/>
      </w:pPr>
    </w:lvl>
    <w:lvl w:ilvl="1" w:tplc="CBF04BD6">
      <w:start w:val="1"/>
      <w:numFmt w:val="lowerLetter"/>
      <w:lvlText w:val="%2."/>
      <w:lvlJc w:val="left"/>
      <w:pPr>
        <w:ind w:left="1800" w:hanging="360"/>
      </w:pPr>
    </w:lvl>
    <w:lvl w:ilvl="2" w:tplc="E6EA373A">
      <w:start w:val="1"/>
      <w:numFmt w:val="lowerRoman"/>
      <w:lvlText w:val="%3."/>
      <w:lvlJc w:val="right"/>
      <w:pPr>
        <w:ind w:left="2520" w:hanging="180"/>
      </w:pPr>
    </w:lvl>
    <w:lvl w:ilvl="3" w:tplc="F2C27C98">
      <w:start w:val="1"/>
      <w:numFmt w:val="decimal"/>
      <w:lvlText w:val="%4."/>
      <w:lvlJc w:val="left"/>
      <w:pPr>
        <w:ind w:left="3240" w:hanging="360"/>
      </w:pPr>
    </w:lvl>
    <w:lvl w:ilvl="4" w:tplc="3BEE9DD4">
      <w:start w:val="1"/>
      <w:numFmt w:val="lowerLetter"/>
      <w:lvlText w:val="%5."/>
      <w:lvlJc w:val="left"/>
      <w:pPr>
        <w:ind w:left="3960" w:hanging="360"/>
      </w:pPr>
    </w:lvl>
    <w:lvl w:ilvl="5" w:tplc="6C06C216">
      <w:start w:val="1"/>
      <w:numFmt w:val="lowerRoman"/>
      <w:lvlText w:val="%6."/>
      <w:lvlJc w:val="right"/>
      <w:pPr>
        <w:ind w:left="4680" w:hanging="180"/>
      </w:pPr>
    </w:lvl>
    <w:lvl w:ilvl="6" w:tplc="81F4092A">
      <w:start w:val="1"/>
      <w:numFmt w:val="decimal"/>
      <w:lvlText w:val="%7."/>
      <w:lvlJc w:val="left"/>
      <w:pPr>
        <w:ind w:left="5400" w:hanging="360"/>
      </w:pPr>
    </w:lvl>
    <w:lvl w:ilvl="7" w:tplc="D0248322">
      <w:start w:val="1"/>
      <w:numFmt w:val="lowerLetter"/>
      <w:lvlText w:val="%8."/>
      <w:lvlJc w:val="left"/>
      <w:pPr>
        <w:ind w:left="6120" w:hanging="360"/>
      </w:pPr>
    </w:lvl>
    <w:lvl w:ilvl="8" w:tplc="53C668FC">
      <w:start w:val="1"/>
      <w:numFmt w:val="lowerRoman"/>
      <w:lvlText w:val="%9."/>
      <w:lvlJc w:val="right"/>
      <w:pPr>
        <w:ind w:left="6840" w:hanging="180"/>
      </w:pPr>
    </w:lvl>
  </w:abstractNum>
  <w:abstractNum w:abstractNumId="15" w15:restartNumberingAfterBreak="0">
    <w:nsid w:val="072D048A"/>
    <w:multiLevelType w:val="hybridMultilevel"/>
    <w:tmpl w:val="8E86441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09827E19"/>
    <w:multiLevelType w:val="hybridMultilevel"/>
    <w:tmpl w:val="F794744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085726A"/>
    <w:multiLevelType w:val="hybridMultilevel"/>
    <w:tmpl w:val="634CC860"/>
    <w:lvl w:ilvl="0" w:tplc="FFFFFFFF">
      <w:start w:val="1"/>
      <w:numFmt w:val="lowerRoman"/>
      <w:lvlText w:val="%1."/>
      <w:lvlJc w:val="left"/>
      <w:pPr>
        <w:ind w:left="2160" w:hanging="360"/>
      </w:pPr>
      <w:rPr>
        <w:rFonts w:hint="default"/>
        <w:color w:val="auto"/>
      </w:rPr>
    </w:lvl>
    <w:lvl w:ilvl="1" w:tplc="4530B9DE">
      <w:start w:val="1"/>
      <w:numFmt w:val="lowerRoman"/>
      <w:lvlText w:val="%2."/>
      <w:lvlJc w:val="left"/>
      <w:pPr>
        <w:ind w:left="1800" w:hanging="360"/>
      </w:pPr>
      <w:rPr>
        <w:rFonts w:hint="default"/>
        <w:color w:val="auto"/>
      </w:r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0" w15:restartNumberingAfterBreak="0">
    <w:nsid w:val="114C506A"/>
    <w:multiLevelType w:val="hybridMultilevel"/>
    <w:tmpl w:val="1114B2B0"/>
    <w:lvl w:ilvl="0" w:tplc="88A6B002">
      <w:start w:val="1"/>
      <w:numFmt w:val="decimal"/>
      <w:lvlText w:val="%1)"/>
      <w:lvlJc w:val="left"/>
      <w:pPr>
        <w:ind w:left="2520" w:hanging="360"/>
      </w:pPr>
    </w:lvl>
    <w:lvl w:ilvl="1" w:tplc="B3C4F708">
      <w:start w:val="1"/>
      <w:numFmt w:val="lowerLetter"/>
      <w:lvlText w:val="%2."/>
      <w:lvlJc w:val="left"/>
      <w:pPr>
        <w:ind w:left="3240" w:hanging="360"/>
      </w:pPr>
    </w:lvl>
    <w:lvl w:ilvl="2" w:tplc="9EA8157A">
      <w:start w:val="1"/>
      <w:numFmt w:val="lowerRoman"/>
      <w:lvlText w:val="%3."/>
      <w:lvlJc w:val="right"/>
      <w:pPr>
        <w:ind w:left="3960" w:hanging="180"/>
      </w:pPr>
    </w:lvl>
    <w:lvl w:ilvl="3" w:tplc="58982738">
      <w:start w:val="1"/>
      <w:numFmt w:val="decimal"/>
      <w:lvlText w:val="%4."/>
      <w:lvlJc w:val="left"/>
      <w:pPr>
        <w:ind w:left="4680" w:hanging="360"/>
      </w:pPr>
    </w:lvl>
    <w:lvl w:ilvl="4" w:tplc="14961350">
      <w:start w:val="1"/>
      <w:numFmt w:val="lowerLetter"/>
      <w:lvlText w:val="%5."/>
      <w:lvlJc w:val="left"/>
      <w:pPr>
        <w:ind w:left="5400" w:hanging="360"/>
      </w:pPr>
    </w:lvl>
    <w:lvl w:ilvl="5" w:tplc="50F424BE">
      <w:start w:val="1"/>
      <w:numFmt w:val="lowerRoman"/>
      <w:lvlText w:val="%6."/>
      <w:lvlJc w:val="right"/>
      <w:pPr>
        <w:ind w:left="6120" w:hanging="180"/>
      </w:pPr>
    </w:lvl>
    <w:lvl w:ilvl="6" w:tplc="DC486F6A">
      <w:start w:val="1"/>
      <w:numFmt w:val="decimal"/>
      <w:lvlText w:val="%7."/>
      <w:lvlJc w:val="left"/>
      <w:pPr>
        <w:ind w:left="6840" w:hanging="360"/>
      </w:pPr>
    </w:lvl>
    <w:lvl w:ilvl="7" w:tplc="984AEC70">
      <w:start w:val="1"/>
      <w:numFmt w:val="lowerLetter"/>
      <w:lvlText w:val="%8."/>
      <w:lvlJc w:val="left"/>
      <w:pPr>
        <w:ind w:left="7560" w:hanging="360"/>
      </w:pPr>
    </w:lvl>
    <w:lvl w:ilvl="8" w:tplc="331AFADE">
      <w:start w:val="1"/>
      <w:numFmt w:val="lowerRoman"/>
      <w:lvlText w:val="%9."/>
      <w:lvlJc w:val="right"/>
      <w:pPr>
        <w:ind w:left="8280" w:hanging="180"/>
      </w:pPr>
    </w:lvl>
  </w:abstractNum>
  <w:abstractNum w:abstractNumId="21"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2D9AEF4"/>
    <w:multiLevelType w:val="hybridMultilevel"/>
    <w:tmpl w:val="277AB69A"/>
    <w:lvl w:ilvl="0" w:tplc="CFEC153E">
      <w:start w:val="1"/>
      <w:numFmt w:val="lowerLetter"/>
      <w:lvlText w:val="%1."/>
      <w:lvlJc w:val="left"/>
      <w:pPr>
        <w:ind w:left="1080" w:hanging="360"/>
      </w:pPr>
    </w:lvl>
    <w:lvl w:ilvl="1" w:tplc="2C645736">
      <w:start w:val="1"/>
      <w:numFmt w:val="lowerLetter"/>
      <w:lvlText w:val="%2."/>
      <w:lvlJc w:val="left"/>
      <w:pPr>
        <w:ind w:left="1800" w:hanging="360"/>
      </w:pPr>
    </w:lvl>
    <w:lvl w:ilvl="2" w:tplc="40DA6900">
      <w:start w:val="1"/>
      <w:numFmt w:val="lowerRoman"/>
      <w:lvlText w:val="%3."/>
      <w:lvlJc w:val="right"/>
      <w:pPr>
        <w:ind w:left="2520" w:hanging="180"/>
      </w:pPr>
    </w:lvl>
    <w:lvl w:ilvl="3" w:tplc="8EA01462">
      <w:start w:val="1"/>
      <w:numFmt w:val="decimal"/>
      <w:lvlText w:val="%4."/>
      <w:lvlJc w:val="left"/>
      <w:pPr>
        <w:ind w:left="3240" w:hanging="360"/>
      </w:pPr>
    </w:lvl>
    <w:lvl w:ilvl="4" w:tplc="3FFE633C">
      <w:start w:val="1"/>
      <w:numFmt w:val="lowerLetter"/>
      <w:lvlText w:val="%5."/>
      <w:lvlJc w:val="left"/>
      <w:pPr>
        <w:ind w:left="3960" w:hanging="360"/>
      </w:pPr>
    </w:lvl>
    <w:lvl w:ilvl="5" w:tplc="84C62BEE">
      <w:start w:val="1"/>
      <w:numFmt w:val="lowerRoman"/>
      <w:lvlText w:val="%6."/>
      <w:lvlJc w:val="right"/>
      <w:pPr>
        <w:ind w:left="4680" w:hanging="180"/>
      </w:pPr>
    </w:lvl>
    <w:lvl w:ilvl="6" w:tplc="B5AC1038">
      <w:start w:val="1"/>
      <w:numFmt w:val="decimal"/>
      <w:lvlText w:val="%7."/>
      <w:lvlJc w:val="left"/>
      <w:pPr>
        <w:ind w:left="5400" w:hanging="360"/>
      </w:pPr>
    </w:lvl>
    <w:lvl w:ilvl="7" w:tplc="74D48110">
      <w:start w:val="1"/>
      <w:numFmt w:val="lowerLetter"/>
      <w:lvlText w:val="%8."/>
      <w:lvlJc w:val="left"/>
      <w:pPr>
        <w:ind w:left="6120" w:hanging="360"/>
      </w:pPr>
    </w:lvl>
    <w:lvl w:ilvl="8" w:tplc="C0C4D730">
      <w:start w:val="1"/>
      <w:numFmt w:val="lowerRoman"/>
      <w:lvlText w:val="%9."/>
      <w:lvlJc w:val="right"/>
      <w:pPr>
        <w:ind w:left="6840" w:hanging="180"/>
      </w:pPr>
    </w:lvl>
  </w:abstractNum>
  <w:abstractNum w:abstractNumId="23" w15:restartNumberingAfterBreak="0">
    <w:nsid w:val="17C7F9A4"/>
    <w:multiLevelType w:val="hybridMultilevel"/>
    <w:tmpl w:val="5DA01E10"/>
    <w:lvl w:ilvl="0" w:tplc="D6EEE5B4">
      <w:start w:val="2"/>
      <w:numFmt w:val="lowerLetter"/>
      <w:lvlText w:val="%1."/>
      <w:lvlJc w:val="left"/>
      <w:pPr>
        <w:ind w:left="1440" w:hanging="360"/>
      </w:pPr>
    </w:lvl>
    <w:lvl w:ilvl="1" w:tplc="A6FCA1EA">
      <w:start w:val="1"/>
      <w:numFmt w:val="lowerLetter"/>
      <w:lvlText w:val="%2."/>
      <w:lvlJc w:val="left"/>
      <w:pPr>
        <w:ind w:left="2160" w:hanging="360"/>
      </w:pPr>
    </w:lvl>
    <w:lvl w:ilvl="2" w:tplc="F806AACE">
      <w:start w:val="1"/>
      <w:numFmt w:val="lowerRoman"/>
      <w:lvlText w:val="%3."/>
      <w:lvlJc w:val="right"/>
      <w:pPr>
        <w:ind w:left="2880" w:hanging="180"/>
      </w:pPr>
    </w:lvl>
    <w:lvl w:ilvl="3" w:tplc="505A00B4">
      <w:start w:val="1"/>
      <w:numFmt w:val="decimal"/>
      <w:lvlText w:val="%4."/>
      <w:lvlJc w:val="left"/>
      <w:pPr>
        <w:ind w:left="3600" w:hanging="360"/>
      </w:pPr>
    </w:lvl>
    <w:lvl w:ilvl="4" w:tplc="3190DCCA">
      <w:start w:val="1"/>
      <w:numFmt w:val="lowerLetter"/>
      <w:lvlText w:val="%5."/>
      <w:lvlJc w:val="left"/>
      <w:pPr>
        <w:ind w:left="4320" w:hanging="360"/>
      </w:pPr>
    </w:lvl>
    <w:lvl w:ilvl="5" w:tplc="AD8EAD50">
      <w:start w:val="1"/>
      <w:numFmt w:val="lowerRoman"/>
      <w:lvlText w:val="%6."/>
      <w:lvlJc w:val="right"/>
      <w:pPr>
        <w:ind w:left="5040" w:hanging="180"/>
      </w:pPr>
    </w:lvl>
    <w:lvl w:ilvl="6" w:tplc="7EBC5E0E">
      <w:start w:val="1"/>
      <w:numFmt w:val="decimal"/>
      <w:lvlText w:val="%7."/>
      <w:lvlJc w:val="left"/>
      <w:pPr>
        <w:ind w:left="5760" w:hanging="360"/>
      </w:pPr>
    </w:lvl>
    <w:lvl w:ilvl="7" w:tplc="B3486D4C">
      <w:start w:val="1"/>
      <w:numFmt w:val="lowerLetter"/>
      <w:lvlText w:val="%8."/>
      <w:lvlJc w:val="left"/>
      <w:pPr>
        <w:ind w:left="6480" w:hanging="360"/>
      </w:pPr>
    </w:lvl>
    <w:lvl w:ilvl="8" w:tplc="7E04CACA">
      <w:start w:val="1"/>
      <w:numFmt w:val="lowerRoman"/>
      <w:lvlText w:val="%9."/>
      <w:lvlJc w:val="right"/>
      <w:pPr>
        <w:ind w:left="7200" w:hanging="180"/>
      </w:pPr>
    </w:lvl>
  </w:abstractNum>
  <w:abstractNum w:abstractNumId="24"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A2D6997"/>
    <w:multiLevelType w:val="hybridMultilevel"/>
    <w:tmpl w:val="7A6AB27C"/>
    <w:lvl w:ilvl="0" w:tplc="4D8C4D0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D143DAC"/>
    <w:multiLevelType w:val="hybridMultilevel"/>
    <w:tmpl w:val="EB30138E"/>
    <w:lvl w:ilvl="0" w:tplc="11E83626">
      <w:start w:val="1"/>
      <w:numFmt w:val="decimal"/>
      <w:lvlText w:val="%1."/>
      <w:lvlJc w:val="left"/>
      <w:pPr>
        <w:ind w:left="1440" w:hanging="360"/>
      </w:pPr>
    </w:lvl>
    <w:lvl w:ilvl="1" w:tplc="9CD4194C">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1EBE1194"/>
    <w:multiLevelType w:val="hybridMultilevel"/>
    <w:tmpl w:val="D2908DB2"/>
    <w:lvl w:ilvl="0" w:tplc="0A965AFC">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21DEC3AF"/>
    <w:multiLevelType w:val="hybridMultilevel"/>
    <w:tmpl w:val="97007BD4"/>
    <w:lvl w:ilvl="0" w:tplc="DFCAC802">
      <w:start w:val="1"/>
      <w:numFmt w:val="lowerLetter"/>
      <w:lvlText w:val="%1."/>
      <w:lvlJc w:val="left"/>
      <w:pPr>
        <w:ind w:left="1800" w:hanging="360"/>
      </w:pPr>
    </w:lvl>
    <w:lvl w:ilvl="1" w:tplc="6DA6F3EE">
      <w:start w:val="1"/>
      <w:numFmt w:val="lowerLetter"/>
      <w:lvlText w:val="%2."/>
      <w:lvlJc w:val="left"/>
      <w:pPr>
        <w:ind w:left="2520" w:hanging="360"/>
      </w:pPr>
    </w:lvl>
    <w:lvl w:ilvl="2" w:tplc="A4DE4588">
      <w:start w:val="1"/>
      <w:numFmt w:val="lowerRoman"/>
      <w:lvlText w:val="%3."/>
      <w:lvlJc w:val="right"/>
      <w:pPr>
        <w:ind w:left="3240" w:hanging="180"/>
      </w:pPr>
    </w:lvl>
    <w:lvl w:ilvl="3" w:tplc="ECECCE00">
      <w:start w:val="1"/>
      <w:numFmt w:val="decimal"/>
      <w:lvlText w:val="%4."/>
      <w:lvlJc w:val="left"/>
      <w:pPr>
        <w:ind w:left="3960" w:hanging="360"/>
      </w:pPr>
    </w:lvl>
    <w:lvl w:ilvl="4" w:tplc="61289FC4">
      <w:start w:val="1"/>
      <w:numFmt w:val="lowerLetter"/>
      <w:lvlText w:val="%5."/>
      <w:lvlJc w:val="left"/>
      <w:pPr>
        <w:ind w:left="4680" w:hanging="360"/>
      </w:pPr>
    </w:lvl>
    <w:lvl w:ilvl="5" w:tplc="B19ACECA">
      <w:start w:val="1"/>
      <w:numFmt w:val="lowerRoman"/>
      <w:lvlText w:val="%6."/>
      <w:lvlJc w:val="right"/>
      <w:pPr>
        <w:ind w:left="5400" w:hanging="180"/>
      </w:pPr>
    </w:lvl>
    <w:lvl w:ilvl="6" w:tplc="C334211C">
      <w:start w:val="1"/>
      <w:numFmt w:val="decimal"/>
      <w:lvlText w:val="%7."/>
      <w:lvlJc w:val="left"/>
      <w:pPr>
        <w:ind w:left="6120" w:hanging="360"/>
      </w:pPr>
    </w:lvl>
    <w:lvl w:ilvl="7" w:tplc="827084DA">
      <w:start w:val="1"/>
      <w:numFmt w:val="lowerLetter"/>
      <w:lvlText w:val="%8."/>
      <w:lvlJc w:val="left"/>
      <w:pPr>
        <w:ind w:left="6840" w:hanging="360"/>
      </w:pPr>
    </w:lvl>
    <w:lvl w:ilvl="8" w:tplc="493ABFC0">
      <w:start w:val="1"/>
      <w:numFmt w:val="lowerRoman"/>
      <w:lvlText w:val="%9."/>
      <w:lvlJc w:val="right"/>
      <w:pPr>
        <w:ind w:left="7560" w:hanging="180"/>
      </w:pPr>
    </w:lvl>
  </w:abstractNum>
  <w:abstractNum w:abstractNumId="33"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2663B91C"/>
    <w:multiLevelType w:val="hybridMultilevel"/>
    <w:tmpl w:val="D422A1E2"/>
    <w:lvl w:ilvl="0" w:tplc="F0B88A4C">
      <w:start w:val="1"/>
      <w:numFmt w:val="lowerRoman"/>
      <w:lvlText w:val="%1."/>
      <w:lvlJc w:val="right"/>
      <w:pPr>
        <w:ind w:left="2160" w:hanging="360"/>
      </w:pPr>
    </w:lvl>
    <w:lvl w:ilvl="1" w:tplc="0E2063C0">
      <w:start w:val="1"/>
      <w:numFmt w:val="lowerLetter"/>
      <w:lvlText w:val="%2."/>
      <w:lvlJc w:val="left"/>
      <w:pPr>
        <w:ind w:left="2880" w:hanging="360"/>
      </w:pPr>
    </w:lvl>
    <w:lvl w:ilvl="2" w:tplc="363616D8">
      <w:start w:val="1"/>
      <w:numFmt w:val="lowerRoman"/>
      <w:lvlText w:val="%3."/>
      <w:lvlJc w:val="right"/>
      <w:pPr>
        <w:ind w:left="3600" w:hanging="180"/>
      </w:pPr>
    </w:lvl>
    <w:lvl w:ilvl="3" w:tplc="AE4405F4">
      <w:start w:val="1"/>
      <w:numFmt w:val="decimal"/>
      <w:lvlText w:val="%4."/>
      <w:lvlJc w:val="left"/>
      <w:pPr>
        <w:ind w:left="4320" w:hanging="360"/>
      </w:pPr>
    </w:lvl>
    <w:lvl w:ilvl="4" w:tplc="C5501414">
      <w:start w:val="1"/>
      <w:numFmt w:val="lowerLetter"/>
      <w:lvlText w:val="%5."/>
      <w:lvlJc w:val="left"/>
      <w:pPr>
        <w:ind w:left="5040" w:hanging="360"/>
      </w:pPr>
    </w:lvl>
    <w:lvl w:ilvl="5" w:tplc="B9603BCE">
      <w:start w:val="1"/>
      <w:numFmt w:val="lowerRoman"/>
      <w:lvlText w:val="%6."/>
      <w:lvlJc w:val="right"/>
      <w:pPr>
        <w:ind w:left="5760" w:hanging="180"/>
      </w:pPr>
    </w:lvl>
    <w:lvl w:ilvl="6" w:tplc="DF08F3E6">
      <w:start w:val="1"/>
      <w:numFmt w:val="decimal"/>
      <w:lvlText w:val="%7."/>
      <w:lvlJc w:val="left"/>
      <w:pPr>
        <w:ind w:left="6480" w:hanging="360"/>
      </w:pPr>
    </w:lvl>
    <w:lvl w:ilvl="7" w:tplc="5A5833EC">
      <w:start w:val="1"/>
      <w:numFmt w:val="lowerLetter"/>
      <w:lvlText w:val="%8."/>
      <w:lvlJc w:val="left"/>
      <w:pPr>
        <w:ind w:left="7200" w:hanging="360"/>
      </w:pPr>
    </w:lvl>
    <w:lvl w:ilvl="8" w:tplc="624C7388">
      <w:start w:val="1"/>
      <w:numFmt w:val="lowerRoman"/>
      <w:lvlText w:val="%9."/>
      <w:lvlJc w:val="right"/>
      <w:pPr>
        <w:ind w:left="7920" w:hanging="180"/>
      </w:pPr>
    </w:lvl>
  </w:abstractNum>
  <w:abstractNum w:abstractNumId="35" w15:restartNumberingAfterBreak="0">
    <w:nsid w:val="273EE37C"/>
    <w:multiLevelType w:val="hybridMultilevel"/>
    <w:tmpl w:val="D2D83316"/>
    <w:lvl w:ilvl="0" w:tplc="4E6265DA">
      <w:start w:val="1"/>
      <w:numFmt w:val="decimal"/>
      <w:lvlText w:val="%1."/>
      <w:lvlJc w:val="left"/>
      <w:pPr>
        <w:ind w:left="1080" w:hanging="360"/>
      </w:pPr>
    </w:lvl>
    <w:lvl w:ilvl="1" w:tplc="DA300CAE">
      <w:start w:val="1"/>
      <w:numFmt w:val="lowerLetter"/>
      <w:lvlText w:val="%2."/>
      <w:lvlJc w:val="left"/>
      <w:pPr>
        <w:ind w:left="1800" w:hanging="360"/>
      </w:pPr>
    </w:lvl>
    <w:lvl w:ilvl="2" w:tplc="BB763F0E">
      <w:start w:val="1"/>
      <w:numFmt w:val="lowerRoman"/>
      <w:lvlText w:val="%3."/>
      <w:lvlJc w:val="right"/>
      <w:pPr>
        <w:ind w:left="2520" w:hanging="180"/>
      </w:pPr>
    </w:lvl>
    <w:lvl w:ilvl="3" w:tplc="59185548">
      <w:start w:val="1"/>
      <w:numFmt w:val="decimal"/>
      <w:lvlText w:val="%4."/>
      <w:lvlJc w:val="left"/>
      <w:pPr>
        <w:ind w:left="3240" w:hanging="360"/>
      </w:pPr>
    </w:lvl>
    <w:lvl w:ilvl="4" w:tplc="447CCA46">
      <w:start w:val="1"/>
      <w:numFmt w:val="lowerLetter"/>
      <w:lvlText w:val="%5."/>
      <w:lvlJc w:val="left"/>
      <w:pPr>
        <w:ind w:left="3960" w:hanging="360"/>
      </w:pPr>
    </w:lvl>
    <w:lvl w:ilvl="5" w:tplc="669037D8">
      <w:start w:val="1"/>
      <w:numFmt w:val="lowerRoman"/>
      <w:lvlText w:val="%6."/>
      <w:lvlJc w:val="right"/>
      <w:pPr>
        <w:ind w:left="4680" w:hanging="180"/>
      </w:pPr>
    </w:lvl>
    <w:lvl w:ilvl="6" w:tplc="EB0E3FB8">
      <w:start w:val="1"/>
      <w:numFmt w:val="decimal"/>
      <w:lvlText w:val="%7."/>
      <w:lvlJc w:val="left"/>
      <w:pPr>
        <w:ind w:left="5400" w:hanging="360"/>
      </w:pPr>
    </w:lvl>
    <w:lvl w:ilvl="7" w:tplc="CD3AB850">
      <w:start w:val="1"/>
      <w:numFmt w:val="lowerLetter"/>
      <w:lvlText w:val="%8."/>
      <w:lvlJc w:val="left"/>
      <w:pPr>
        <w:ind w:left="6120" w:hanging="360"/>
      </w:pPr>
    </w:lvl>
    <w:lvl w:ilvl="8" w:tplc="4F700042">
      <w:start w:val="1"/>
      <w:numFmt w:val="lowerRoman"/>
      <w:lvlText w:val="%9."/>
      <w:lvlJc w:val="right"/>
      <w:pPr>
        <w:ind w:left="6840" w:hanging="180"/>
      </w:pPr>
    </w:lvl>
  </w:abstractNum>
  <w:abstractNum w:abstractNumId="36"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09D9CC"/>
    <w:multiLevelType w:val="hybridMultilevel"/>
    <w:tmpl w:val="2CAC1A3C"/>
    <w:lvl w:ilvl="0" w:tplc="EF1249F0">
      <w:start w:val="6"/>
      <w:numFmt w:val="lowerRoman"/>
      <w:lvlText w:val="%1."/>
      <w:lvlJc w:val="right"/>
      <w:pPr>
        <w:ind w:left="2160" w:hanging="360"/>
      </w:pPr>
    </w:lvl>
    <w:lvl w:ilvl="1" w:tplc="07CC9916">
      <w:start w:val="1"/>
      <w:numFmt w:val="lowerLetter"/>
      <w:lvlText w:val="%2."/>
      <w:lvlJc w:val="left"/>
      <w:pPr>
        <w:ind w:left="2880" w:hanging="360"/>
      </w:pPr>
    </w:lvl>
    <w:lvl w:ilvl="2" w:tplc="6582BC36">
      <w:start w:val="1"/>
      <w:numFmt w:val="lowerRoman"/>
      <w:lvlText w:val="%3."/>
      <w:lvlJc w:val="right"/>
      <w:pPr>
        <w:ind w:left="3600" w:hanging="180"/>
      </w:pPr>
    </w:lvl>
    <w:lvl w:ilvl="3" w:tplc="0EC633C0">
      <w:start w:val="1"/>
      <w:numFmt w:val="decimal"/>
      <w:lvlText w:val="%4."/>
      <w:lvlJc w:val="left"/>
      <w:pPr>
        <w:ind w:left="4320" w:hanging="360"/>
      </w:pPr>
    </w:lvl>
    <w:lvl w:ilvl="4" w:tplc="DD7EBC36">
      <w:start w:val="1"/>
      <w:numFmt w:val="lowerLetter"/>
      <w:lvlText w:val="%5."/>
      <w:lvlJc w:val="left"/>
      <w:pPr>
        <w:ind w:left="5040" w:hanging="360"/>
      </w:pPr>
    </w:lvl>
    <w:lvl w:ilvl="5" w:tplc="D7E4ED4E">
      <w:start w:val="1"/>
      <w:numFmt w:val="lowerRoman"/>
      <w:lvlText w:val="%6."/>
      <w:lvlJc w:val="right"/>
      <w:pPr>
        <w:ind w:left="5760" w:hanging="180"/>
      </w:pPr>
    </w:lvl>
    <w:lvl w:ilvl="6" w:tplc="798A1A42">
      <w:start w:val="1"/>
      <w:numFmt w:val="decimal"/>
      <w:lvlText w:val="%7."/>
      <w:lvlJc w:val="left"/>
      <w:pPr>
        <w:ind w:left="6480" w:hanging="360"/>
      </w:pPr>
    </w:lvl>
    <w:lvl w:ilvl="7" w:tplc="DE200C14">
      <w:start w:val="1"/>
      <w:numFmt w:val="lowerLetter"/>
      <w:lvlText w:val="%8."/>
      <w:lvlJc w:val="left"/>
      <w:pPr>
        <w:ind w:left="7200" w:hanging="360"/>
      </w:pPr>
    </w:lvl>
    <w:lvl w:ilvl="8" w:tplc="BDACEEF8">
      <w:start w:val="1"/>
      <w:numFmt w:val="lowerRoman"/>
      <w:lvlText w:val="%9."/>
      <w:lvlJc w:val="right"/>
      <w:pPr>
        <w:ind w:left="7920" w:hanging="180"/>
      </w:pPr>
    </w:lvl>
  </w:abstractNum>
  <w:abstractNum w:abstractNumId="39" w15:restartNumberingAfterBreak="0">
    <w:nsid w:val="2A9D7468"/>
    <w:multiLevelType w:val="hybridMultilevel"/>
    <w:tmpl w:val="82929D3C"/>
    <w:lvl w:ilvl="0" w:tplc="B28C3C88">
      <w:start w:val="1"/>
      <w:numFmt w:val="upperLetter"/>
      <w:lvlText w:val="%1."/>
      <w:lvlJc w:val="left"/>
      <w:pPr>
        <w:ind w:left="630" w:hanging="360"/>
      </w:pPr>
      <w:rPr>
        <w:rFonts w:hint="default"/>
        <w:color w:val="auto"/>
      </w:rPr>
    </w:lvl>
    <w:lvl w:ilvl="1" w:tplc="04090019">
      <w:start w:val="1"/>
      <w:numFmt w:val="lowerLetter"/>
      <w:lvlText w:val="%2."/>
      <w:lvlJc w:val="left"/>
      <w:pPr>
        <w:ind w:left="63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2DFB4217"/>
    <w:multiLevelType w:val="hybridMultilevel"/>
    <w:tmpl w:val="36A6E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1D9F5B4"/>
    <w:multiLevelType w:val="hybridMultilevel"/>
    <w:tmpl w:val="FCDAF46A"/>
    <w:lvl w:ilvl="0" w:tplc="2D8E0EF2">
      <w:start w:val="1"/>
      <w:numFmt w:val="lowerRoman"/>
      <w:lvlText w:val="%1."/>
      <w:lvlJc w:val="right"/>
      <w:pPr>
        <w:ind w:left="1800" w:hanging="360"/>
      </w:pPr>
    </w:lvl>
    <w:lvl w:ilvl="1" w:tplc="D3C6D19E">
      <w:start w:val="1"/>
      <w:numFmt w:val="lowerLetter"/>
      <w:lvlText w:val="%2."/>
      <w:lvlJc w:val="left"/>
      <w:pPr>
        <w:ind w:left="2520" w:hanging="360"/>
      </w:pPr>
    </w:lvl>
    <w:lvl w:ilvl="2" w:tplc="5A666DA0">
      <w:start w:val="1"/>
      <w:numFmt w:val="lowerRoman"/>
      <w:lvlText w:val="%3."/>
      <w:lvlJc w:val="right"/>
      <w:pPr>
        <w:ind w:left="3240" w:hanging="180"/>
      </w:pPr>
    </w:lvl>
    <w:lvl w:ilvl="3" w:tplc="093A3D00">
      <w:start w:val="1"/>
      <w:numFmt w:val="decimal"/>
      <w:lvlText w:val="%4."/>
      <w:lvlJc w:val="left"/>
      <w:pPr>
        <w:ind w:left="3960" w:hanging="360"/>
      </w:pPr>
    </w:lvl>
    <w:lvl w:ilvl="4" w:tplc="9910A522">
      <w:start w:val="1"/>
      <w:numFmt w:val="lowerLetter"/>
      <w:lvlText w:val="%5."/>
      <w:lvlJc w:val="left"/>
      <w:pPr>
        <w:ind w:left="4680" w:hanging="360"/>
      </w:pPr>
    </w:lvl>
    <w:lvl w:ilvl="5" w:tplc="AFC6BC5C">
      <w:start w:val="1"/>
      <w:numFmt w:val="lowerRoman"/>
      <w:lvlText w:val="%6."/>
      <w:lvlJc w:val="right"/>
      <w:pPr>
        <w:ind w:left="5400" w:hanging="180"/>
      </w:pPr>
    </w:lvl>
    <w:lvl w:ilvl="6" w:tplc="84F2DFD8">
      <w:start w:val="1"/>
      <w:numFmt w:val="decimal"/>
      <w:lvlText w:val="%7."/>
      <w:lvlJc w:val="left"/>
      <w:pPr>
        <w:ind w:left="6120" w:hanging="360"/>
      </w:pPr>
    </w:lvl>
    <w:lvl w:ilvl="7" w:tplc="ECD8AC12">
      <w:start w:val="1"/>
      <w:numFmt w:val="lowerLetter"/>
      <w:lvlText w:val="%8."/>
      <w:lvlJc w:val="left"/>
      <w:pPr>
        <w:ind w:left="6840" w:hanging="360"/>
      </w:pPr>
    </w:lvl>
    <w:lvl w:ilvl="8" w:tplc="BFF845BA">
      <w:start w:val="1"/>
      <w:numFmt w:val="lowerRoman"/>
      <w:lvlText w:val="%9."/>
      <w:lvlJc w:val="right"/>
      <w:pPr>
        <w:ind w:left="7560" w:hanging="180"/>
      </w:pPr>
    </w:lvl>
  </w:abstractNum>
  <w:abstractNum w:abstractNumId="47" w15:restartNumberingAfterBreak="0">
    <w:nsid w:val="324F62C5"/>
    <w:multiLevelType w:val="hybridMultilevel"/>
    <w:tmpl w:val="9D983786"/>
    <w:lvl w:ilvl="0" w:tplc="94920CC6">
      <w:start w:val="1"/>
      <w:numFmt w:val="lowerRoman"/>
      <w:lvlText w:val="%1."/>
      <w:lvlJc w:val="right"/>
      <w:pPr>
        <w:ind w:left="1800" w:hanging="360"/>
      </w:pPr>
    </w:lvl>
    <w:lvl w:ilvl="1" w:tplc="447006D4">
      <w:start w:val="1"/>
      <w:numFmt w:val="lowerLetter"/>
      <w:lvlText w:val="%2."/>
      <w:lvlJc w:val="left"/>
      <w:pPr>
        <w:ind w:left="2520" w:hanging="360"/>
      </w:pPr>
    </w:lvl>
    <w:lvl w:ilvl="2" w:tplc="484628A8">
      <w:start w:val="1"/>
      <w:numFmt w:val="lowerRoman"/>
      <w:lvlText w:val="%3."/>
      <w:lvlJc w:val="right"/>
      <w:pPr>
        <w:ind w:left="3240" w:hanging="180"/>
      </w:pPr>
    </w:lvl>
    <w:lvl w:ilvl="3" w:tplc="06A41204">
      <w:start w:val="1"/>
      <w:numFmt w:val="decimal"/>
      <w:lvlText w:val="%4."/>
      <w:lvlJc w:val="left"/>
      <w:pPr>
        <w:ind w:left="3960" w:hanging="360"/>
      </w:pPr>
    </w:lvl>
    <w:lvl w:ilvl="4" w:tplc="6FDE133A">
      <w:start w:val="1"/>
      <w:numFmt w:val="lowerLetter"/>
      <w:lvlText w:val="%5."/>
      <w:lvlJc w:val="left"/>
      <w:pPr>
        <w:ind w:left="4680" w:hanging="360"/>
      </w:pPr>
    </w:lvl>
    <w:lvl w:ilvl="5" w:tplc="16D439C0">
      <w:start w:val="1"/>
      <w:numFmt w:val="lowerRoman"/>
      <w:lvlText w:val="%6."/>
      <w:lvlJc w:val="right"/>
      <w:pPr>
        <w:ind w:left="5400" w:hanging="180"/>
      </w:pPr>
    </w:lvl>
    <w:lvl w:ilvl="6" w:tplc="FFAAC09A">
      <w:start w:val="1"/>
      <w:numFmt w:val="decimal"/>
      <w:lvlText w:val="%7."/>
      <w:lvlJc w:val="left"/>
      <w:pPr>
        <w:ind w:left="6120" w:hanging="360"/>
      </w:pPr>
    </w:lvl>
    <w:lvl w:ilvl="7" w:tplc="8ACC433E">
      <w:start w:val="1"/>
      <w:numFmt w:val="lowerLetter"/>
      <w:lvlText w:val="%8."/>
      <w:lvlJc w:val="left"/>
      <w:pPr>
        <w:ind w:left="6840" w:hanging="360"/>
      </w:pPr>
    </w:lvl>
    <w:lvl w:ilvl="8" w:tplc="343C4E82">
      <w:start w:val="1"/>
      <w:numFmt w:val="lowerRoman"/>
      <w:lvlText w:val="%9."/>
      <w:lvlJc w:val="right"/>
      <w:pPr>
        <w:ind w:left="7560" w:hanging="180"/>
      </w:pPr>
    </w:lvl>
  </w:abstractNum>
  <w:abstractNum w:abstractNumId="48" w15:restartNumberingAfterBreak="0">
    <w:nsid w:val="33DC3231"/>
    <w:multiLevelType w:val="hybridMultilevel"/>
    <w:tmpl w:val="B61E34DA"/>
    <w:lvl w:ilvl="0" w:tplc="18BC30B0">
      <w:start w:val="1"/>
      <w:numFmt w:val="decimal"/>
      <w:lvlText w:val="%1."/>
      <w:lvlJc w:val="left"/>
      <w:pPr>
        <w:ind w:left="1080" w:hanging="360"/>
      </w:pPr>
    </w:lvl>
    <w:lvl w:ilvl="1" w:tplc="333627BA" w:tentative="1">
      <w:start w:val="1"/>
      <w:numFmt w:val="lowerLetter"/>
      <w:lvlText w:val="%2."/>
      <w:lvlJc w:val="left"/>
      <w:pPr>
        <w:ind w:left="1800" w:hanging="360"/>
      </w:pPr>
    </w:lvl>
    <w:lvl w:ilvl="2" w:tplc="608E9308" w:tentative="1">
      <w:start w:val="1"/>
      <w:numFmt w:val="lowerRoman"/>
      <w:lvlText w:val="%3."/>
      <w:lvlJc w:val="right"/>
      <w:pPr>
        <w:ind w:left="2520" w:hanging="180"/>
      </w:pPr>
    </w:lvl>
    <w:lvl w:ilvl="3" w:tplc="099E4C9E" w:tentative="1">
      <w:start w:val="1"/>
      <w:numFmt w:val="decimal"/>
      <w:lvlText w:val="%4."/>
      <w:lvlJc w:val="left"/>
      <w:pPr>
        <w:ind w:left="3240" w:hanging="360"/>
      </w:pPr>
    </w:lvl>
    <w:lvl w:ilvl="4" w:tplc="DA78C6A8" w:tentative="1">
      <w:start w:val="1"/>
      <w:numFmt w:val="lowerLetter"/>
      <w:lvlText w:val="%5."/>
      <w:lvlJc w:val="left"/>
      <w:pPr>
        <w:ind w:left="3960" w:hanging="360"/>
      </w:pPr>
    </w:lvl>
    <w:lvl w:ilvl="5" w:tplc="C5E6B5D8" w:tentative="1">
      <w:start w:val="1"/>
      <w:numFmt w:val="lowerRoman"/>
      <w:lvlText w:val="%6."/>
      <w:lvlJc w:val="right"/>
      <w:pPr>
        <w:ind w:left="4680" w:hanging="180"/>
      </w:pPr>
    </w:lvl>
    <w:lvl w:ilvl="6" w:tplc="C53C204A" w:tentative="1">
      <w:start w:val="1"/>
      <w:numFmt w:val="decimal"/>
      <w:lvlText w:val="%7."/>
      <w:lvlJc w:val="left"/>
      <w:pPr>
        <w:ind w:left="5400" w:hanging="360"/>
      </w:pPr>
    </w:lvl>
    <w:lvl w:ilvl="7" w:tplc="327AF3B2" w:tentative="1">
      <w:start w:val="1"/>
      <w:numFmt w:val="lowerLetter"/>
      <w:lvlText w:val="%8."/>
      <w:lvlJc w:val="left"/>
      <w:pPr>
        <w:ind w:left="6120" w:hanging="360"/>
      </w:pPr>
    </w:lvl>
    <w:lvl w:ilvl="8" w:tplc="BEAC82F2" w:tentative="1">
      <w:start w:val="1"/>
      <w:numFmt w:val="lowerRoman"/>
      <w:lvlText w:val="%9."/>
      <w:lvlJc w:val="right"/>
      <w:pPr>
        <w:ind w:left="6840" w:hanging="180"/>
      </w:pPr>
    </w:lvl>
  </w:abstractNum>
  <w:abstractNum w:abstractNumId="49" w15:restartNumberingAfterBreak="0">
    <w:nsid w:val="376319D5"/>
    <w:multiLevelType w:val="hybridMultilevel"/>
    <w:tmpl w:val="45B23B94"/>
    <w:lvl w:ilvl="0" w:tplc="EC6EEFB8">
      <w:start w:val="1"/>
      <w:numFmt w:val="lowerLetter"/>
      <w:lvlText w:val="%1."/>
      <w:lvlJc w:val="left"/>
      <w:pPr>
        <w:ind w:left="1080" w:hanging="360"/>
      </w:pPr>
    </w:lvl>
    <w:lvl w:ilvl="1" w:tplc="E54EA4F0" w:tentative="1">
      <w:start w:val="1"/>
      <w:numFmt w:val="lowerLetter"/>
      <w:lvlText w:val="%2."/>
      <w:lvlJc w:val="left"/>
      <w:pPr>
        <w:ind w:left="1800" w:hanging="360"/>
      </w:pPr>
    </w:lvl>
    <w:lvl w:ilvl="2" w:tplc="27A08804" w:tentative="1">
      <w:start w:val="1"/>
      <w:numFmt w:val="lowerRoman"/>
      <w:lvlText w:val="%3."/>
      <w:lvlJc w:val="right"/>
      <w:pPr>
        <w:ind w:left="2520" w:hanging="180"/>
      </w:pPr>
    </w:lvl>
    <w:lvl w:ilvl="3" w:tplc="745C5C34" w:tentative="1">
      <w:start w:val="1"/>
      <w:numFmt w:val="decimal"/>
      <w:lvlText w:val="%4."/>
      <w:lvlJc w:val="left"/>
      <w:pPr>
        <w:ind w:left="3240" w:hanging="360"/>
      </w:pPr>
    </w:lvl>
    <w:lvl w:ilvl="4" w:tplc="A01A7478" w:tentative="1">
      <w:start w:val="1"/>
      <w:numFmt w:val="lowerLetter"/>
      <w:lvlText w:val="%5."/>
      <w:lvlJc w:val="left"/>
      <w:pPr>
        <w:ind w:left="3960" w:hanging="360"/>
      </w:pPr>
    </w:lvl>
    <w:lvl w:ilvl="5" w:tplc="BEDEBBD2" w:tentative="1">
      <w:start w:val="1"/>
      <w:numFmt w:val="lowerRoman"/>
      <w:lvlText w:val="%6."/>
      <w:lvlJc w:val="right"/>
      <w:pPr>
        <w:ind w:left="4680" w:hanging="180"/>
      </w:pPr>
    </w:lvl>
    <w:lvl w:ilvl="6" w:tplc="F84C0D2C" w:tentative="1">
      <w:start w:val="1"/>
      <w:numFmt w:val="decimal"/>
      <w:lvlText w:val="%7."/>
      <w:lvlJc w:val="left"/>
      <w:pPr>
        <w:ind w:left="5400" w:hanging="360"/>
      </w:pPr>
    </w:lvl>
    <w:lvl w:ilvl="7" w:tplc="CA1E8A52" w:tentative="1">
      <w:start w:val="1"/>
      <w:numFmt w:val="lowerLetter"/>
      <w:lvlText w:val="%8."/>
      <w:lvlJc w:val="left"/>
      <w:pPr>
        <w:ind w:left="6120" w:hanging="360"/>
      </w:pPr>
    </w:lvl>
    <w:lvl w:ilvl="8" w:tplc="13563B56" w:tentative="1">
      <w:start w:val="1"/>
      <w:numFmt w:val="lowerRoman"/>
      <w:lvlText w:val="%9."/>
      <w:lvlJc w:val="right"/>
      <w:pPr>
        <w:ind w:left="6840" w:hanging="180"/>
      </w:pPr>
    </w:lvl>
  </w:abstractNum>
  <w:abstractNum w:abstractNumId="50"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2" w15:restartNumberingAfterBreak="0">
    <w:nsid w:val="39D063EF"/>
    <w:multiLevelType w:val="hybridMultilevel"/>
    <w:tmpl w:val="3A52D7E2"/>
    <w:lvl w:ilvl="0" w:tplc="A2D430C6">
      <w:start w:val="1"/>
      <w:numFmt w:val="decimal"/>
      <w:lvlText w:val="%1."/>
      <w:lvlJc w:val="left"/>
      <w:pPr>
        <w:ind w:left="1080" w:hanging="360"/>
      </w:pPr>
    </w:lvl>
    <w:lvl w:ilvl="1" w:tplc="6AA0E694">
      <w:start w:val="1"/>
      <w:numFmt w:val="lowerLetter"/>
      <w:lvlText w:val="%2."/>
      <w:lvlJc w:val="left"/>
      <w:pPr>
        <w:ind w:left="1800" w:hanging="360"/>
      </w:pPr>
    </w:lvl>
    <w:lvl w:ilvl="2" w:tplc="6EAC2544">
      <w:start w:val="1"/>
      <w:numFmt w:val="lowerRoman"/>
      <w:lvlText w:val="%3."/>
      <w:lvlJc w:val="right"/>
      <w:pPr>
        <w:ind w:left="2520" w:hanging="180"/>
      </w:pPr>
    </w:lvl>
    <w:lvl w:ilvl="3" w:tplc="2A16FC1C">
      <w:start w:val="1"/>
      <w:numFmt w:val="decimal"/>
      <w:lvlText w:val="%4."/>
      <w:lvlJc w:val="left"/>
      <w:pPr>
        <w:ind w:left="3240" w:hanging="360"/>
      </w:pPr>
    </w:lvl>
    <w:lvl w:ilvl="4" w:tplc="579EDDBE">
      <w:start w:val="1"/>
      <w:numFmt w:val="lowerLetter"/>
      <w:lvlText w:val="%5."/>
      <w:lvlJc w:val="left"/>
      <w:pPr>
        <w:ind w:left="3960" w:hanging="360"/>
      </w:pPr>
    </w:lvl>
    <w:lvl w:ilvl="5" w:tplc="72024DA6">
      <w:start w:val="1"/>
      <w:numFmt w:val="lowerRoman"/>
      <w:lvlText w:val="%6."/>
      <w:lvlJc w:val="right"/>
      <w:pPr>
        <w:ind w:left="4680" w:hanging="180"/>
      </w:pPr>
    </w:lvl>
    <w:lvl w:ilvl="6" w:tplc="4D5ACF08">
      <w:start w:val="1"/>
      <w:numFmt w:val="decimal"/>
      <w:lvlText w:val="%7."/>
      <w:lvlJc w:val="left"/>
      <w:pPr>
        <w:ind w:left="5400" w:hanging="360"/>
      </w:pPr>
    </w:lvl>
    <w:lvl w:ilvl="7" w:tplc="11404608">
      <w:start w:val="1"/>
      <w:numFmt w:val="lowerLetter"/>
      <w:lvlText w:val="%8."/>
      <w:lvlJc w:val="left"/>
      <w:pPr>
        <w:ind w:left="6120" w:hanging="360"/>
      </w:pPr>
    </w:lvl>
    <w:lvl w:ilvl="8" w:tplc="125CB490">
      <w:start w:val="1"/>
      <w:numFmt w:val="lowerRoman"/>
      <w:lvlText w:val="%9."/>
      <w:lvlJc w:val="right"/>
      <w:pPr>
        <w:ind w:left="6840" w:hanging="180"/>
      </w:pPr>
    </w:lvl>
  </w:abstractNum>
  <w:abstractNum w:abstractNumId="53" w15:restartNumberingAfterBreak="0">
    <w:nsid w:val="3A656D0F"/>
    <w:multiLevelType w:val="hybridMultilevel"/>
    <w:tmpl w:val="17E071B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4" w15:restartNumberingAfterBreak="0">
    <w:nsid w:val="3BFF7FA3"/>
    <w:multiLevelType w:val="hybridMultilevel"/>
    <w:tmpl w:val="1BAAB364"/>
    <w:lvl w:ilvl="0" w:tplc="B276F282">
      <w:start w:val="1"/>
      <w:numFmt w:val="lowerRoman"/>
      <w:lvlText w:val="%1."/>
      <w:lvlJc w:val="right"/>
      <w:pPr>
        <w:ind w:left="1800" w:hanging="360"/>
      </w:pPr>
    </w:lvl>
    <w:lvl w:ilvl="1" w:tplc="2B7EC740">
      <w:start w:val="1"/>
      <w:numFmt w:val="lowerLetter"/>
      <w:lvlText w:val="%2."/>
      <w:lvlJc w:val="left"/>
      <w:pPr>
        <w:ind w:left="2520" w:hanging="360"/>
      </w:pPr>
    </w:lvl>
    <w:lvl w:ilvl="2" w:tplc="57DC1596">
      <w:start w:val="1"/>
      <w:numFmt w:val="lowerRoman"/>
      <w:lvlText w:val="%3."/>
      <w:lvlJc w:val="right"/>
      <w:pPr>
        <w:ind w:left="3240" w:hanging="180"/>
      </w:pPr>
    </w:lvl>
    <w:lvl w:ilvl="3" w:tplc="703E9D80">
      <w:start w:val="1"/>
      <w:numFmt w:val="decimal"/>
      <w:lvlText w:val="%4."/>
      <w:lvlJc w:val="left"/>
      <w:pPr>
        <w:ind w:left="3960" w:hanging="360"/>
      </w:pPr>
    </w:lvl>
    <w:lvl w:ilvl="4" w:tplc="B72A6E74">
      <w:start w:val="1"/>
      <w:numFmt w:val="lowerLetter"/>
      <w:lvlText w:val="%5."/>
      <w:lvlJc w:val="left"/>
      <w:pPr>
        <w:ind w:left="4680" w:hanging="360"/>
      </w:pPr>
    </w:lvl>
    <w:lvl w:ilvl="5" w:tplc="C3E26F30">
      <w:start w:val="1"/>
      <w:numFmt w:val="lowerRoman"/>
      <w:lvlText w:val="%6."/>
      <w:lvlJc w:val="right"/>
      <w:pPr>
        <w:ind w:left="5400" w:hanging="180"/>
      </w:pPr>
    </w:lvl>
    <w:lvl w:ilvl="6" w:tplc="20F25AC8">
      <w:start w:val="1"/>
      <w:numFmt w:val="decimal"/>
      <w:lvlText w:val="%7."/>
      <w:lvlJc w:val="left"/>
      <w:pPr>
        <w:ind w:left="6120" w:hanging="360"/>
      </w:pPr>
    </w:lvl>
    <w:lvl w:ilvl="7" w:tplc="286E738C">
      <w:start w:val="1"/>
      <w:numFmt w:val="lowerLetter"/>
      <w:lvlText w:val="%8."/>
      <w:lvlJc w:val="left"/>
      <w:pPr>
        <w:ind w:left="6840" w:hanging="360"/>
      </w:pPr>
    </w:lvl>
    <w:lvl w:ilvl="8" w:tplc="3E0CE1A6">
      <w:start w:val="1"/>
      <w:numFmt w:val="lowerRoman"/>
      <w:lvlText w:val="%9."/>
      <w:lvlJc w:val="right"/>
      <w:pPr>
        <w:ind w:left="7560" w:hanging="180"/>
      </w:pPr>
    </w:lvl>
  </w:abstractNum>
  <w:abstractNum w:abstractNumId="55"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3E5CA9F8"/>
    <w:multiLevelType w:val="hybridMultilevel"/>
    <w:tmpl w:val="0016C868"/>
    <w:lvl w:ilvl="0" w:tplc="F4AC2770">
      <w:start w:val="7"/>
      <w:numFmt w:val="upperLetter"/>
      <w:lvlText w:val="%1."/>
      <w:lvlJc w:val="left"/>
      <w:pPr>
        <w:ind w:left="1080" w:hanging="360"/>
      </w:pPr>
    </w:lvl>
    <w:lvl w:ilvl="1" w:tplc="3B0816EC">
      <w:start w:val="1"/>
      <w:numFmt w:val="lowerLetter"/>
      <w:lvlText w:val="%2."/>
      <w:lvlJc w:val="left"/>
      <w:pPr>
        <w:ind w:left="1800" w:hanging="360"/>
      </w:pPr>
    </w:lvl>
    <w:lvl w:ilvl="2" w:tplc="B280867C">
      <w:start w:val="1"/>
      <w:numFmt w:val="lowerRoman"/>
      <w:lvlText w:val="%3."/>
      <w:lvlJc w:val="right"/>
      <w:pPr>
        <w:ind w:left="2520" w:hanging="180"/>
      </w:pPr>
    </w:lvl>
    <w:lvl w:ilvl="3" w:tplc="B4F463D8">
      <w:start w:val="1"/>
      <w:numFmt w:val="decimal"/>
      <w:lvlText w:val="%4."/>
      <w:lvlJc w:val="left"/>
      <w:pPr>
        <w:ind w:left="3240" w:hanging="360"/>
      </w:pPr>
    </w:lvl>
    <w:lvl w:ilvl="4" w:tplc="CB8EAFA8">
      <w:start w:val="1"/>
      <w:numFmt w:val="lowerLetter"/>
      <w:lvlText w:val="%5."/>
      <w:lvlJc w:val="left"/>
      <w:pPr>
        <w:ind w:left="3960" w:hanging="360"/>
      </w:pPr>
    </w:lvl>
    <w:lvl w:ilvl="5" w:tplc="3940BA6C">
      <w:start w:val="1"/>
      <w:numFmt w:val="lowerRoman"/>
      <w:lvlText w:val="%6."/>
      <w:lvlJc w:val="right"/>
      <w:pPr>
        <w:ind w:left="4680" w:hanging="180"/>
      </w:pPr>
    </w:lvl>
    <w:lvl w:ilvl="6" w:tplc="36AE2818">
      <w:start w:val="1"/>
      <w:numFmt w:val="decimal"/>
      <w:lvlText w:val="%7."/>
      <w:lvlJc w:val="left"/>
      <w:pPr>
        <w:ind w:left="5400" w:hanging="360"/>
      </w:pPr>
    </w:lvl>
    <w:lvl w:ilvl="7" w:tplc="A642A16E">
      <w:start w:val="1"/>
      <w:numFmt w:val="lowerLetter"/>
      <w:lvlText w:val="%8."/>
      <w:lvlJc w:val="left"/>
      <w:pPr>
        <w:ind w:left="6120" w:hanging="360"/>
      </w:pPr>
    </w:lvl>
    <w:lvl w:ilvl="8" w:tplc="9AA2D1A2">
      <w:start w:val="1"/>
      <w:numFmt w:val="lowerRoman"/>
      <w:lvlText w:val="%9."/>
      <w:lvlJc w:val="right"/>
      <w:pPr>
        <w:ind w:left="6840" w:hanging="180"/>
      </w:pPr>
    </w:lvl>
  </w:abstractNum>
  <w:abstractNum w:abstractNumId="58" w15:restartNumberingAfterBreak="0">
    <w:nsid w:val="417F8EC9"/>
    <w:multiLevelType w:val="hybridMultilevel"/>
    <w:tmpl w:val="B8869776"/>
    <w:lvl w:ilvl="0" w:tplc="1602ABF6">
      <w:start w:val="1"/>
      <w:numFmt w:val="lowerRoman"/>
      <w:lvlText w:val="%1."/>
      <w:lvlJc w:val="right"/>
      <w:pPr>
        <w:ind w:left="2160" w:hanging="360"/>
      </w:pPr>
    </w:lvl>
    <w:lvl w:ilvl="1" w:tplc="7FA68888">
      <w:start w:val="1"/>
      <w:numFmt w:val="lowerLetter"/>
      <w:lvlText w:val="%2."/>
      <w:lvlJc w:val="left"/>
      <w:pPr>
        <w:ind w:left="2880" w:hanging="360"/>
      </w:pPr>
    </w:lvl>
    <w:lvl w:ilvl="2" w:tplc="5D7E19E0">
      <w:start w:val="1"/>
      <w:numFmt w:val="lowerRoman"/>
      <w:lvlText w:val="%3."/>
      <w:lvlJc w:val="right"/>
      <w:pPr>
        <w:ind w:left="3600" w:hanging="180"/>
      </w:pPr>
    </w:lvl>
    <w:lvl w:ilvl="3" w:tplc="1E388BBA">
      <w:start w:val="1"/>
      <w:numFmt w:val="decimal"/>
      <w:lvlText w:val="%4."/>
      <w:lvlJc w:val="left"/>
      <w:pPr>
        <w:ind w:left="4320" w:hanging="360"/>
      </w:pPr>
    </w:lvl>
    <w:lvl w:ilvl="4" w:tplc="E9B42044">
      <w:start w:val="1"/>
      <w:numFmt w:val="lowerLetter"/>
      <w:lvlText w:val="%5."/>
      <w:lvlJc w:val="left"/>
      <w:pPr>
        <w:ind w:left="5040" w:hanging="360"/>
      </w:pPr>
    </w:lvl>
    <w:lvl w:ilvl="5" w:tplc="4DC8719A">
      <w:start w:val="1"/>
      <w:numFmt w:val="lowerRoman"/>
      <w:lvlText w:val="%6."/>
      <w:lvlJc w:val="right"/>
      <w:pPr>
        <w:ind w:left="5760" w:hanging="180"/>
      </w:pPr>
    </w:lvl>
    <w:lvl w:ilvl="6" w:tplc="9334C9F0">
      <w:start w:val="1"/>
      <w:numFmt w:val="decimal"/>
      <w:lvlText w:val="%7."/>
      <w:lvlJc w:val="left"/>
      <w:pPr>
        <w:ind w:left="6480" w:hanging="360"/>
      </w:pPr>
    </w:lvl>
    <w:lvl w:ilvl="7" w:tplc="A504153A">
      <w:start w:val="1"/>
      <w:numFmt w:val="lowerLetter"/>
      <w:lvlText w:val="%8."/>
      <w:lvlJc w:val="left"/>
      <w:pPr>
        <w:ind w:left="7200" w:hanging="360"/>
      </w:pPr>
    </w:lvl>
    <w:lvl w:ilvl="8" w:tplc="ABFC6CA6">
      <w:start w:val="1"/>
      <w:numFmt w:val="lowerRoman"/>
      <w:lvlText w:val="%9."/>
      <w:lvlJc w:val="right"/>
      <w:pPr>
        <w:ind w:left="7920" w:hanging="180"/>
      </w:pPr>
    </w:lvl>
  </w:abstractNum>
  <w:abstractNum w:abstractNumId="59" w15:restartNumberingAfterBreak="0">
    <w:nsid w:val="420F7A4C"/>
    <w:multiLevelType w:val="hybridMultilevel"/>
    <w:tmpl w:val="4BC67E58"/>
    <w:lvl w:ilvl="0" w:tplc="FFFFFFFF">
      <w:start w:val="1"/>
      <w:numFmt w:val="decimal"/>
      <w:lvlText w:val="%1)"/>
      <w:lvlJc w:val="left"/>
      <w:pPr>
        <w:ind w:left="3600" w:hanging="360"/>
      </w:p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0409001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0" w15:restartNumberingAfterBreak="0">
    <w:nsid w:val="43F3787E"/>
    <w:multiLevelType w:val="hybridMultilevel"/>
    <w:tmpl w:val="B64AD636"/>
    <w:lvl w:ilvl="0" w:tplc="4530B9DE">
      <w:start w:val="1"/>
      <w:numFmt w:val="lowerRoman"/>
      <w:lvlText w:val="%1."/>
      <w:lvlJc w:val="left"/>
      <w:pPr>
        <w:ind w:left="2160" w:hanging="360"/>
      </w:pPr>
      <w:rPr>
        <w:rFonts w:hint="default"/>
        <w:color w:val="auto"/>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1"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7659843"/>
    <w:multiLevelType w:val="hybridMultilevel"/>
    <w:tmpl w:val="BBF64534"/>
    <w:lvl w:ilvl="0" w:tplc="5B7AC78C">
      <w:start w:val="4"/>
      <w:numFmt w:val="lowerRoman"/>
      <w:lvlText w:val="%1."/>
      <w:lvlJc w:val="right"/>
      <w:pPr>
        <w:ind w:left="2160" w:hanging="360"/>
      </w:pPr>
    </w:lvl>
    <w:lvl w:ilvl="1" w:tplc="EC9839BC">
      <w:start w:val="1"/>
      <w:numFmt w:val="lowerLetter"/>
      <w:lvlText w:val="%2."/>
      <w:lvlJc w:val="left"/>
      <w:pPr>
        <w:ind w:left="2880" w:hanging="360"/>
      </w:pPr>
    </w:lvl>
    <w:lvl w:ilvl="2" w:tplc="4B2674B0">
      <w:start w:val="1"/>
      <w:numFmt w:val="lowerRoman"/>
      <w:lvlText w:val="%3."/>
      <w:lvlJc w:val="right"/>
      <w:pPr>
        <w:ind w:left="3600" w:hanging="180"/>
      </w:pPr>
    </w:lvl>
    <w:lvl w:ilvl="3" w:tplc="0FF8FD08">
      <w:start w:val="1"/>
      <w:numFmt w:val="decimal"/>
      <w:lvlText w:val="%4."/>
      <w:lvlJc w:val="left"/>
      <w:pPr>
        <w:ind w:left="4320" w:hanging="360"/>
      </w:pPr>
    </w:lvl>
    <w:lvl w:ilvl="4" w:tplc="C12E86FC">
      <w:start w:val="1"/>
      <w:numFmt w:val="lowerLetter"/>
      <w:lvlText w:val="%5."/>
      <w:lvlJc w:val="left"/>
      <w:pPr>
        <w:ind w:left="5040" w:hanging="360"/>
      </w:pPr>
    </w:lvl>
    <w:lvl w:ilvl="5" w:tplc="DAF21CF6">
      <w:start w:val="1"/>
      <w:numFmt w:val="lowerRoman"/>
      <w:lvlText w:val="%6."/>
      <w:lvlJc w:val="right"/>
      <w:pPr>
        <w:ind w:left="5760" w:hanging="180"/>
      </w:pPr>
    </w:lvl>
    <w:lvl w:ilvl="6" w:tplc="90EC35A6">
      <w:start w:val="1"/>
      <w:numFmt w:val="decimal"/>
      <w:lvlText w:val="%7."/>
      <w:lvlJc w:val="left"/>
      <w:pPr>
        <w:ind w:left="6480" w:hanging="360"/>
      </w:pPr>
    </w:lvl>
    <w:lvl w:ilvl="7" w:tplc="A796C02C">
      <w:start w:val="1"/>
      <w:numFmt w:val="lowerLetter"/>
      <w:lvlText w:val="%8."/>
      <w:lvlJc w:val="left"/>
      <w:pPr>
        <w:ind w:left="7200" w:hanging="360"/>
      </w:pPr>
    </w:lvl>
    <w:lvl w:ilvl="8" w:tplc="114CCC44">
      <w:start w:val="1"/>
      <w:numFmt w:val="lowerRoman"/>
      <w:lvlText w:val="%9."/>
      <w:lvlJc w:val="right"/>
      <w:pPr>
        <w:ind w:left="7920" w:hanging="180"/>
      </w:pPr>
    </w:lvl>
  </w:abstractNum>
  <w:abstractNum w:abstractNumId="63" w15:restartNumberingAfterBreak="0">
    <w:nsid w:val="494F265C"/>
    <w:multiLevelType w:val="hybridMultilevel"/>
    <w:tmpl w:val="0CB0FA3E"/>
    <w:lvl w:ilvl="0" w:tplc="B3D69494">
      <w:start w:val="1"/>
      <w:numFmt w:val="lowerLetter"/>
      <w:lvlText w:val="%1."/>
      <w:lvlJc w:val="left"/>
      <w:pPr>
        <w:ind w:left="1440" w:hanging="360"/>
      </w:pPr>
    </w:lvl>
    <w:lvl w:ilvl="1" w:tplc="5670695C" w:tentative="1">
      <w:start w:val="1"/>
      <w:numFmt w:val="lowerLetter"/>
      <w:lvlText w:val="%2."/>
      <w:lvlJc w:val="left"/>
      <w:pPr>
        <w:ind w:left="2160" w:hanging="360"/>
      </w:pPr>
    </w:lvl>
    <w:lvl w:ilvl="2" w:tplc="63F8C13C" w:tentative="1">
      <w:start w:val="1"/>
      <w:numFmt w:val="lowerRoman"/>
      <w:lvlText w:val="%3."/>
      <w:lvlJc w:val="right"/>
      <w:pPr>
        <w:ind w:left="2880" w:hanging="180"/>
      </w:pPr>
    </w:lvl>
    <w:lvl w:ilvl="3" w:tplc="A104C94C" w:tentative="1">
      <w:start w:val="1"/>
      <w:numFmt w:val="decimal"/>
      <w:lvlText w:val="%4."/>
      <w:lvlJc w:val="left"/>
      <w:pPr>
        <w:ind w:left="3600" w:hanging="360"/>
      </w:pPr>
    </w:lvl>
    <w:lvl w:ilvl="4" w:tplc="F3128F5E" w:tentative="1">
      <w:start w:val="1"/>
      <w:numFmt w:val="lowerLetter"/>
      <w:lvlText w:val="%5."/>
      <w:lvlJc w:val="left"/>
      <w:pPr>
        <w:ind w:left="4320" w:hanging="360"/>
      </w:pPr>
    </w:lvl>
    <w:lvl w:ilvl="5" w:tplc="A1FA784A" w:tentative="1">
      <w:start w:val="1"/>
      <w:numFmt w:val="lowerRoman"/>
      <w:lvlText w:val="%6."/>
      <w:lvlJc w:val="right"/>
      <w:pPr>
        <w:ind w:left="5040" w:hanging="180"/>
      </w:pPr>
    </w:lvl>
    <w:lvl w:ilvl="6" w:tplc="40D211E8" w:tentative="1">
      <w:start w:val="1"/>
      <w:numFmt w:val="decimal"/>
      <w:lvlText w:val="%7."/>
      <w:lvlJc w:val="left"/>
      <w:pPr>
        <w:ind w:left="5760" w:hanging="360"/>
      </w:pPr>
    </w:lvl>
    <w:lvl w:ilvl="7" w:tplc="39B67A28" w:tentative="1">
      <w:start w:val="1"/>
      <w:numFmt w:val="lowerLetter"/>
      <w:lvlText w:val="%8."/>
      <w:lvlJc w:val="left"/>
      <w:pPr>
        <w:ind w:left="6480" w:hanging="360"/>
      </w:pPr>
    </w:lvl>
    <w:lvl w:ilvl="8" w:tplc="D62E635E" w:tentative="1">
      <w:start w:val="1"/>
      <w:numFmt w:val="lowerRoman"/>
      <w:lvlText w:val="%9."/>
      <w:lvlJc w:val="right"/>
      <w:pPr>
        <w:ind w:left="7200" w:hanging="180"/>
      </w:pPr>
    </w:lvl>
  </w:abstractNum>
  <w:abstractNum w:abstractNumId="64" w15:restartNumberingAfterBreak="0">
    <w:nsid w:val="4A6F5030"/>
    <w:multiLevelType w:val="hybridMultilevel"/>
    <w:tmpl w:val="62EC6A54"/>
    <w:lvl w:ilvl="0" w:tplc="04090017">
      <w:start w:val="1"/>
      <w:numFmt w:val="lowerLetter"/>
      <w:lvlText w:val="%1)"/>
      <w:lvlJc w:val="left"/>
      <w:pPr>
        <w:ind w:left="2880" w:hanging="360"/>
      </w:pPr>
    </w:lvl>
    <w:lvl w:ilvl="1" w:tplc="FFFFFFFF">
      <w:start w:val="1"/>
      <w:numFmt w:val="decimal"/>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65" w15:restartNumberingAfterBreak="0">
    <w:nsid w:val="4AF99289"/>
    <w:multiLevelType w:val="hybridMultilevel"/>
    <w:tmpl w:val="40BCE49E"/>
    <w:lvl w:ilvl="0" w:tplc="FF203B7E">
      <w:start w:val="1"/>
      <w:numFmt w:val="lowerLetter"/>
      <w:lvlText w:val="%1."/>
      <w:lvlJc w:val="left"/>
      <w:pPr>
        <w:ind w:left="1440" w:hanging="360"/>
      </w:pPr>
    </w:lvl>
    <w:lvl w:ilvl="1" w:tplc="A73A0F0A">
      <w:start w:val="1"/>
      <w:numFmt w:val="lowerLetter"/>
      <w:lvlText w:val="%2."/>
      <w:lvlJc w:val="left"/>
      <w:pPr>
        <w:ind w:left="2160" w:hanging="360"/>
      </w:pPr>
    </w:lvl>
    <w:lvl w:ilvl="2" w:tplc="722C5EA6">
      <w:start w:val="1"/>
      <w:numFmt w:val="lowerRoman"/>
      <w:lvlText w:val="%3."/>
      <w:lvlJc w:val="right"/>
      <w:pPr>
        <w:ind w:left="2880" w:hanging="180"/>
      </w:pPr>
    </w:lvl>
    <w:lvl w:ilvl="3" w:tplc="6D74741A">
      <w:start w:val="1"/>
      <w:numFmt w:val="decimal"/>
      <w:lvlText w:val="%4."/>
      <w:lvlJc w:val="left"/>
      <w:pPr>
        <w:ind w:left="3600" w:hanging="360"/>
      </w:pPr>
    </w:lvl>
    <w:lvl w:ilvl="4" w:tplc="A40E28EA">
      <w:start w:val="1"/>
      <w:numFmt w:val="lowerLetter"/>
      <w:lvlText w:val="%5."/>
      <w:lvlJc w:val="left"/>
      <w:pPr>
        <w:ind w:left="4320" w:hanging="360"/>
      </w:pPr>
    </w:lvl>
    <w:lvl w:ilvl="5" w:tplc="116E2AD6">
      <w:start w:val="1"/>
      <w:numFmt w:val="lowerRoman"/>
      <w:lvlText w:val="%6."/>
      <w:lvlJc w:val="right"/>
      <w:pPr>
        <w:ind w:left="5040" w:hanging="180"/>
      </w:pPr>
    </w:lvl>
    <w:lvl w:ilvl="6" w:tplc="AB22E526">
      <w:start w:val="1"/>
      <w:numFmt w:val="decimal"/>
      <w:lvlText w:val="%7."/>
      <w:lvlJc w:val="left"/>
      <w:pPr>
        <w:ind w:left="5760" w:hanging="360"/>
      </w:pPr>
    </w:lvl>
    <w:lvl w:ilvl="7" w:tplc="9BA2449C">
      <w:start w:val="1"/>
      <w:numFmt w:val="lowerLetter"/>
      <w:lvlText w:val="%8."/>
      <w:lvlJc w:val="left"/>
      <w:pPr>
        <w:ind w:left="6480" w:hanging="360"/>
      </w:pPr>
    </w:lvl>
    <w:lvl w:ilvl="8" w:tplc="899E1602">
      <w:start w:val="1"/>
      <w:numFmt w:val="lowerRoman"/>
      <w:lvlText w:val="%9."/>
      <w:lvlJc w:val="right"/>
      <w:pPr>
        <w:ind w:left="7200" w:hanging="180"/>
      </w:pPr>
    </w:lvl>
  </w:abstractNum>
  <w:abstractNum w:abstractNumId="66" w15:restartNumberingAfterBreak="0">
    <w:nsid w:val="4BDE64B1"/>
    <w:multiLevelType w:val="hybridMultilevel"/>
    <w:tmpl w:val="F9108D74"/>
    <w:lvl w:ilvl="0" w:tplc="11E83626">
      <w:start w:val="1"/>
      <w:numFmt w:val="decimal"/>
      <w:lvlText w:val="%1."/>
      <w:lvlJc w:val="left"/>
      <w:pPr>
        <w:ind w:left="720" w:hanging="360"/>
      </w:pPr>
    </w:lvl>
    <w:lvl w:ilvl="1" w:tplc="969666B4">
      <w:start w:val="1"/>
      <w:numFmt w:val="lowerLetter"/>
      <w:lvlText w:val="%2."/>
      <w:lvlJc w:val="left"/>
      <w:pPr>
        <w:ind w:left="1440" w:hanging="360"/>
      </w:pPr>
    </w:lvl>
    <w:lvl w:ilvl="2" w:tplc="91EC8CCC">
      <w:start w:val="1"/>
      <w:numFmt w:val="lowerRoman"/>
      <w:lvlText w:val="%3."/>
      <w:lvlJc w:val="right"/>
      <w:pPr>
        <w:ind w:left="2160" w:hanging="180"/>
      </w:pPr>
    </w:lvl>
    <w:lvl w:ilvl="3" w:tplc="D0247000">
      <w:start w:val="1"/>
      <w:numFmt w:val="decimal"/>
      <w:lvlText w:val="%4."/>
      <w:lvlJc w:val="left"/>
      <w:pPr>
        <w:ind w:left="2880" w:hanging="360"/>
      </w:pPr>
    </w:lvl>
    <w:lvl w:ilvl="4" w:tplc="361E714E">
      <w:start w:val="1"/>
      <w:numFmt w:val="lowerLetter"/>
      <w:lvlText w:val="%5."/>
      <w:lvlJc w:val="left"/>
      <w:pPr>
        <w:ind w:left="3600" w:hanging="360"/>
      </w:pPr>
    </w:lvl>
    <w:lvl w:ilvl="5" w:tplc="562C4FAA">
      <w:start w:val="1"/>
      <w:numFmt w:val="lowerRoman"/>
      <w:lvlText w:val="%6."/>
      <w:lvlJc w:val="right"/>
      <w:pPr>
        <w:ind w:left="4320" w:hanging="180"/>
      </w:pPr>
    </w:lvl>
    <w:lvl w:ilvl="6" w:tplc="999EBD46">
      <w:start w:val="1"/>
      <w:numFmt w:val="decimal"/>
      <w:lvlText w:val="%7."/>
      <w:lvlJc w:val="left"/>
      <w:pPr>
        <w:ind w:left="5040" w:hanging="360"/>
      </w:pPr>
    </w:lvl>
    <w:lvl w:ilvl="7" w:tplc="AE323438">
      <w:start w:val="1"/>
      <w:numFmt w:val="lowerLetter"/>
      <w:lvlText w:val="%8."/>
      <w:lvlJc w:val="left"/>
      <w:pPr>
        <w:ind w:left="5760" w:hanging="360"/>
      </w:pPr>
    </w:lvl>
    <w:lvl w:ilvl="8" w:tplc="9AD6B2DA">
      <w:start w:val="1"/>
      <w:numFmt w:val="lowerRoman"/>
      <w:lvlText w:val="%9."/>
      <w:lvlJc w:val="right"/>
      <w:pPr>
        <w:ind w:left="6480" w:hanging="180"/>
      </w:pPr>
    </w:lvl>
  </w:abstractNum>
  <w:abstractNum w:abstractNumId="67"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15:restartNumberingAfterBreak="0">
    <w:nsid w:val="4E453B36"/>
    <w:multiLevelType w:val="hybridMultilevel"/>
    <w:tmpl w:val="CE3EB236"/>
    <w:lvl w:ilvl="0" w:tplc="569645B6">
      <w:start w:val="1"/>
      <w:numFmt w:val="lowerRoman"/>
      <w:lvlText w:val="%1."/>
      <w:lvlJc w:val="right"/>
      <w:pPr>
        <w:ind w:left="1800" w:hanging="360"/>
      </w:pPr>
    </w:lvl>
    <w:lvl w:ilvl="1" w:tplc="DB3AEBDC">
      <w:start w:val="1"/>
      <w:numFmt w:val="lowerLetter"/>
      <w:lvlText w:val="%2."/>
      <w:lvlJc w:val="left"/>
      <w:pPr>
        <w:ind w:left="2520" w:hanging="360"/>
      </w:pPr>
    </w:lvl>
    <w:lvl w:ilvl="2" w:tplc="155CAC3C">
      <w:start w:val="1"/>
      <w:numFmt w:val="lowerRoman"/>
      <w:lvlText w:val="%3."/>
      <w:lvlJc w:val="right"/>
      <w:pPr>
        <w:ind w:left="3240" w:hanging="180"/>
      </w:pPr>
    </w:lvl>
    <w:lvl w:ilvl="3" w:tplc="2362D614">
      <w:start w:val="1"/>
      <w:numFmt w:val="decimal"/>
      <w:lvlText w:val="%4."/>
      <w:lvlJc w:val="left"/>
      <w:pPr>
        <w:ind w:left="3960" w:hanging="360"/>
      </w:pPr>
    </w:lvl>
    <w:lvl w:ilvl="4" w:tplc="55E6B028">
      <w:start w:val="1"/>
      <w:numFmt w:val="lowerLetter"/>
      <w:lvlText w:val="%5."/>
      <w:lvlJc w:val="left"/>
      <w:pPr>
        <w:ind w:left="4680" w:hanging="360"/>
      </w:pPr>
    </w:lvl>
    <w:lvl w:ilvl="5" w:tplc="6FE8B510">
      <w:start w:val="1"/>
      <w:numFmt w:val="lowerRoman"/>
      <w:lvlText w:val="%6."/>
      <w:lvlJc w:val="right"/>
      <w:pPr>
        <w:ind w:left="5400" w:hanging="180"/>
      </w:pPr>
    </w:lvl>
    <w:lvl w:ilvl="6" w:tplc="CB6CA636">
      <w:start w:val="1"/>
      <w:numFmt w:val="decimal"/>
      <w:lvlText w:val="%7."/>
      <w:lvlJc w:val="left"/>
      <w:pPr>
        <w:ind w:left="6120" w:hanging="360"/>
      </w:pPr>
    </w:lvl>
    <w:lvl w:ilvl="7" w:tplc="043E0CD2">
      <w:start w:val="1"/>
      <w:numFmt w:val="lowerLetter"/>
      <w:lvlText w:val="%8."/>
      <w:lvlJc w:val="left"/>
      <w:pPr>
        <w:ind w:left="6840" w:hanging="360"/>
      </w:pPr>
    </w:lvl>
    <w:lvl w:ilvl="8" w:tplc="38964EE0">
      <w:start w:val="1"/>
      <w:numFmt w:val="lowerRoman"/>
      <w:lvlText w:val="%9."/>
      <w:lvlJc w:val="right"/>
      <w:pPr>
        <w:ind w:left="7560" w:hanging="180"/>
      </w:pPr>
    </w:lvl>
  </w:abstractNum>
  <w:abstractNum w:abstractNumId="71" w15:restartNumberingAfterBreak="0">
    <w:nsid w:val="4E6E6F87"/>
    <w:multiLevelType w:val="hybridMultilevel"/>
    <w:tmpl w:val="731C8794"/>
    <w:lvl w:ilvl="0" w:tplc="E01C0C94">
      <w:start w:val="1"/>
      <w:numFmt w:val="lowerLetter"/>
      <w:lvlText w:val="%1."/>
      <w:lvlJc w:val="left"/>
      <w:pPr>
        <w:ind w:left="1080" w:hanging="360"/>
      </w:pPr>
    </w:lvl>
    <w:lvl w:ilvl="1" w:tplc="CB4E16E2">
      <w:start w:val="1"/>
      <w:numFmt w:val="lowerLetter"/>
      <w:lvlText w:val="%2."/>
      <w:lvlJc w:val="left"/>
      <w:pPr>
        <w:ind w:left="1800" w:hanging="360"/>
      </w:pPr>
    </w:lvl>
    <w:lvl w:ilvl="2" w:tplc="21D42E74">
      <w:start w:val="1"/>
      <w:numFmt w:val="lowerRoman"/>
      <w:lvlText w:val="%3."/>
      <w:lvlJc w:val="right"/>
      <w:pPr>
        <w:ind w:left="2520" w:hanging="180"/>
      </w:pPr>
    </w:lvl>
    <w:lvl w:ilvl="3" w:tplc="A6741C68">
      <w:start w:val="1"/>
      <w:numFmt w:val="decimal"/>
      <w:lvlText w:val="%4."/>
      <w:lvlJc w:val="left"/>
      <w:pPr>
        <w:ind w:left="3240" w:hanging="360"/>
      </w:pPr>
    </w:lvl>
    <w:lvl w:ilvl="4" w:tplc="2C26F60C">
      <w:start w:val="1"/>
      <w:numFmt w:val="lowerLetter"/>
      <w:lvlText w:val="%5."/>
      <w:lvlJc w:val="left"/>
      <w:pPr>
        <w:ind w:left="3960" w:hanging="360"/>
      </w:pPr>
    </w:lvl>
    <w:lvl w:ilvl="5" w:tplc="D7100822">
      <w:start w:val="1"/>
      <w:numFmt w:val="lowerRoman"/>
      <w:lvlText w:val="%6."/>
      <w:lvlJc w:val="right"/>
      <w:pPr>
        <w:ind w:left="4680" w:hanging="180"/>
      </w:pPr>
    </w:lvl>
    <w:lvl w:ilvl="6" w:tplc="591034FA">
      <w:start w:val="1"/>
      <w:numFmt w:val="decimal"/>
      <w:lvlText w:val="%7."/>
      <w:lvlJc w:val="left"/>
      <w:pPr>
        <w:ind w:left="5400" w:hanging="360"/>
      </w:pPr>
    </w:lvl>
    <w:lvl w:ilvl="7" w:tplc="D7AEEC78">
      <w:start w:val="1"/>
      <w:numFmt w:val="lowerLetter"/>
      <w:lvlText w:val="%8."/>
      <w:lvlJc w:val="left"/>
      <w:pPr>
        <w:ind w:left="6120" w:hanging="360"/>
      </w:pPr>
    </w:lvl>
    <w:lvl w:ilvl="8" w:tplc="375E7BBC">
      <w:start w:val="1"/>
      <w:numFmt w:val="lowerRoman"/>
      <w:lvlText w:val="%9."/>
      <w:lvlJc w:val="right"/>
      <w:pPr>
        <w:ind w:left="6840" w:hanging="180"/>
      </w:pPr>
    </w:lvl>
  </w:abstractNum>
  <w:abstractNum w:abstractNumId="72"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50B7D4C7"/>
    <w:multiLevelType w:val="hybridMultilevel"/>
    <w:tmpl w:val="E9FC2B5E"/>
    <w:lvl w:ilvl="0" w:tplc="33965314">
      <w:start w:val="1"/>
      <w:numFmt w:val="decimal"/>
      <w:lvlText w:val="%1."/>
      <w:lvlJc w:val="left"/>
      <w:pPr>
        <w:ind w:left="1080" w:hanging="360"/>
      </w:pPr>
    </w:lvl>
    <w:lvl w:ilvl="1" w:tplc="8306F1EE">
      <w:start w:val="1"/>
      <w:numFmt w:val="lowerLetter"/>
      <w:lvlText w:val="%2."/>
      <w:lvlJc w:val="left"/>
      <w:pPr>
        <w:ind w:left="1800" w:hanging="360"/>
      </w:pPr>
    </w:lvl>
    <w:lvl w:ilvl="2" w:tplc="CBD09C42">
      <w:start w:val="1"/>
      <w:numFmt w:val="lowerRoman"/>
      <w:lvlText w:val="%3."/>
      <w:lvlJc w:val="right"/>
      <w:pPr>
        <w:ind w:left="2520" w:hanging="180"/>
      </w:pPr>
    </w:lvl>
    <w:lvl w:ilvl="3" w:tplc="336C0B92">
      <w:start w:val="1"/>
      <w:numFmt w:val="decimal"/>
      <w:lvlText w:val="%4."/>
      <w:lvlJc w:val="left"/>
      <w:pPr>
        <w:ind w:left="3240" w:hanging="360"/>
      </w:pPr>
    </w:lvl>
    <w:lvl w:ilvl="4" w:tplc="6338BF72">
      <w:start w:val="1"/>
      <w:numFmt w:val="lowerLetter"/>
      <w:lvlText w:val="%5."/>
      <w:lvlJc w:val="left"/>
      <w:pPr>
        <w:ind w:left="3960" w:hanging="360"/>
      </w:pPr>
    </w:lvl>
    <w:lvl w:ilvl="5" w:tplc="EA987A22">
      <w:start w:val="1"/>
      <w:numFmt w:val="lowerRoman"/>
      <w:lvlText w:val="%6."/>
      <w:lvlJc w:val="right"/>
      <w:pPr>
        <w:ind w:left="4680" w:hanging="180"/>
      </w:pPr>
    </w:lvl>
    <w:lvl w:ilvl="6" w:tplc="CC42BAE4">
      <w:start w:val="1"/>
      <w:numFmt w:val="decimal"/>
      <w:lvlText w:val="%7."/>
      <w:lvlJc w:val="left"/>
      <w:pPr>
        <w:ind w:left="5400" w:hanging="360"/>
      </w:pPr>
    </w:lvl>
    <w:lvl w:ilvl="7" w:tplc="507AB1F2">
      <w:start w:val="1"/>
      <w:numFmt w:val="lowerLetter"/>
      <w:lvlText w:val="%8."/>
      <w:lvlJc w:val="left"/>
      <w:pPr>
        <w:ind w:left="6120" w:hanging="360"/>
      </w:pPr>
    </w:lvl>
    <w:lvl w:ilvl="8" w:tplc="003A2864">
      <w:start w:val="1"/>
      <w:numFmt w:val="lowerRoman"/>
      <w:lvlText w:val="%9."/>
      <w:lvlJc w:val="right"/>
      <w:pPr>
        <w:ind w:left="6840" w:hanging="180"/>
      </w:pPr>
    </w:lvl>
  </w:abstractNum>
  <w:abstractNum w:abstractNumId="74" w15:restartNumberingAfterBreak="0">
    <w:nsid w:val="521829A8"/>
    <w:multiLevelType w:val="hybridMultilevel"/>
    <w:tmpl w:val="C90A1EFA"/>
    <w:lvl w:ilvl="0" w:tplc="36B64F06">
      <w:start w:val="1"/>
      <w:numFmt w:val="lowerRoman"/>
      <w:lvlText w:val="%1."/>
      <w:lvlJc w:val="right"/>
      <w:pPr>
        <w:ind w:left="2880" w:hanging="360"/>
      </w:pPr>
    </w:lvl>
    <w:lvl w:ilvl="1" w:tplc="0FC66ADE">
      <w:start w:val="1"/>
      <w:numFmt w:val="decimal"/>
      <w:lvlText w:val="%2."/>
      <w:lvlJc w:val="left"/>
      <w:pPr>
        <w:ind w:left="3600" w:hanging="360"/>
      </w:pPr>
    </w:lvl>
    <w:lvl w:ilvl="2" w:tplc="5EF68F82" w:tentative="1">
      <w:start w:val="1"/>
      <w:numFmt w:val="lowerRoman"/>
      <w:lvlText w:val="%3."/>
      <w:lvlJc w:val="right"/>
      <w:pPr>
        <w:ind w:left="4320" w:hanging="180"/>
      </w:pPr>
    </w:lvl>
    <w:lvl w:ilvl="3" w:tplc="FFA05D20" w:tentative="1">
      <w:start w:val="1"/>
      <w:numFmt w:val="decimal"/>
      <w:lvlText w:val="%4."/>
      <w:lvlJc w:val="left"/>
      <w:pPr>
        <w:ind w:left="5040" w:hanging="360"/>
      </w:pPr>
    </w:lvl>
    <w:lvl w:ilvl="4" w:tplc="2CE22258" w:tentative="1">
      <w:start w:val="1"/>
      <w:numFmt w:val="lowerLetter"/>
      <w:lvlText w:val="%5."/>
      <w:lvlJc w:val="left"/>
      <w:pPr>
        <w:ind w:left="5760" w:hanging="360"/>
      </w:pPr>
    </w:lvl>
    <w:lvl w:ilvl="5" w:tplc="D70C8D72" w:tentative="1">
      <w:start w:val="1"/>
      <w:numFmt w:val="lowerRoman"/>
      <w:lvlText w:val="%6."/>
      <w:lvlJc w:val="right"/>
      <w:pPr>
        <w:ind w:left="6480" w:hanging="180"/>
      </w:pPr>
    </w:lvl>
    <w:lvl w:ilvl="6" w:tplc="DFEA97F6" w:tentative="1">
      <w:start w:val="1"/>
      <w:numFmt w:val="decimal"/>
      <w:lvlText w:val="%7."/>
      <w:lvlJc w:val="left"/>
      <w:pPr>
        <w:ind w:left="7200" w:hanging="360"/>
      </w:pPr>
    </w:lvl>
    <w:lvl w:ilvl="7" w:tplc="5D1C8DCC" w:tentative="1">
      <w:start w:val="1"/>
      <w:numFmt w:val="lowerLetter"/>
      <w:lvlText w:val="%8."/>
      <w:lvlJc w:val="left"/>
      <w:pPr>
        <w:ind w:left="7920" w:hanging="360"/>
      </w:pPr>
    </w:lvl>
    <w:lvl w:ilvl="8" w:tplc="73308B76" w:tentative="1">
      <w:start w:val="1"/>
      <w:numFmt w:val="lowerRoman"/>
      <w:lvlText w:val="%9."/>
      <w:lvlJc w:val="right"/>
      <w:pPr>
        <w:ind w:left="8640" w:hanging="180"/>
      </w:pPr>
    </w:lvl>
  </w:abstractNum>
  <w:abstractNum w:abstractNumId="75" w15:restartNumberingAfterBreak="0">
    <w:nsid w:val="523F8397"/>
    <w:multiLevelType w:val="hybridMultilevel"/>
    <w:tmpl w:val="EC9E28F8"/>
    <w:lvl w:ilvl="0" w:tplc="FBE08114">
      <w:start w:val="1"/>
      <w:numFmt w:val="lowerLetter"/>
      <w:lvlText w:val="%1."/>
      <w:lvlJc w:val="left"/>
      <w:pPr>
        <w:ind w:left="1080" w:hanging="360"/>
      </w:pPr>
    </w:lvl>
    <w:lvl w:ilvl="1" w:tplc="8294CA68">
      <w:start w:val="1"/>
      <w:numFmt w:val="lowerLetter"/>
      <w:lvlText w:val="%2."/>
      <w:lvlJc w:val="left"/>
      <w:pPr>
        <w:ind w:left="1800" w:hanging="360"/>
      </w:pPr>
    </w:lvl>
    <w:lvl w:ilvl="2" w:tplc="ABB49BD4">
      <w:start w:val="1"/>
      <w:numFmt w:val="lowerRoman"/>
      <w:lvlText w:val="%3."/>
      <w:lvlJc w:val="right"/>
      <w:pPr>
        <w:ind w:left="2520" w:hanging="180"/>
      </w:pPr>
    </w:lvl>
    <w:lvl w:ilvl="3" w:tplc="946A37D0">
      <w:start w:val="1"/>
      <w:numFmt w:val="decimal"/>
      <w:lvlText w:val="%4."/>
      <w:lvlJc w:val="left"/>
      <w:pPr>
        <w:ind w:left="3240" w:hanging="360"/>
      </w:pPr>
    </w:lvl>
    <w:lvl w:ilvl="4" w:tplc="772EBF10">
      <w:start w:val="1"/>
      <w:numFmt w:val="lowerLetter"/>
      <w:lvlText w:val="%5."/>
      <w:lvlJc w:val="left"/>
      <w:pPr>
        <w:ind w:left="3960" w:hanging="360"/>
      </w:pPr>
    </w:lvl>
    <w:lvl w:ilvl="5" w:tplc="491AD702">
      <w:start w:val="1"/>
      <w:numFmt w:val="lowerRoman"/>
      <w:lvlText w:val="%6."/>
      <w:lvlJc w:val="right"/>
      <w:pPr>
        <w:ind w:left="4680" w:hanging="180"/>
      </w:pPr>
    </w:lvl>
    <w:lvl w:ilvl="6" w:tplc="2AB00A58">
      <w:start w:val="1"/>
      <w:numFmt w:val="decimal"/>
      <w:lvlText w:val="%7."/>
      <w:lvlJc w:val="left"/>
      <w:pPr>
        <w:ind w:left="5400" w:hanging="360"/>
      </w:pPr>
    </w:lvl>
    <w:lvl w:ilvl="7" w:tplc="578AC39A">
      <w:start w:val="1"/>
      <w:numFmt w:val="lowerLetter"/>
      <w:lvlText w:val="%8."/>
      <w:lvlJc w:val="left"/>
      <w:pPr>
        <w:ind w:left="6120" w:hanging="360"/>
      </w:pPr>
    </w:lvl>
    <w:lvl w:ilvl="8" w:tplc="9DBE0E42">
      <w:start w:val="1"/>
      <w:numFmt w:val="lowerRoman"/>
      <w:lvlText w:val="%9."/>
      <w:lvlJc w:val="right"/>
      <w:pPr>
        <w:ind w:left="6840" w:hanging="180"/>
      </w:pPr>
    </w:lvl>
  </w:abstractNum>
  <w:abstractNum w:abstractNumId="76" w15:restartNumberingAfterBreak="0">
    <w:nsid w:val="53176E79"/>
    <w:multiLevelType w:val="multilevel"/>
    <w:tmpl w:val="BFAA67DA"/>
    <w:styleLink w:val="CurrentList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15:restartNumberingAfterBreak="0">
    <w:nsid w:val="541BE626"/>
    <w:multiLevelType w:val="hybridMultilevel"/>
    <w:tmpl w:val="27A67D86"/>
    <w:lvl w:ilvl="0" w:tplc="00562188">
      <w:start w:val="2"/>
      <w:numFmt w:val="decimal"/>
      <w:lvlText w:val="%1."/>
      <w:lvlJc w:val="left"/>
      <w:pPr>
        <w:ind w:left="1080" w:hanging="360"/>
      </w:pPr>
    </w:lvl>
    <w:lvl w:ilvl="1" w:tplc="D0000D8E">
      <w:start w:val="1"/>
      <w:numFmt w:val="lowerLetter"/>
      <w:lvlText w:val="%2."/>
      <w:lvlJc w:val="left"/>
      <w:pPr>
        <w:ind w:left="1800" w:hanging="360"/>
      </w:pPr>
    </w:lvl>
    <w:lvl w:ilvl="2" w:tplc="6EDC6B2A">
      <w:start w:val="1"/>
      <w:numFmt w:val="lowerRoman"/>
      <w:lvlText w:val="%3."/>
      <w:lvlJc w:val="right"/>
      <w:pPr>
        <w:ind w:left="2520" w:hanging="180"/>
      </w:pPr>
    </w:lvl>
    <w:lvl w:ilvl="3" w:tplc="A208BD86">
      <w:start w:val="1"/>
      <w:numFmt w:val="decimal"/>
      <w:lvlText w:val="%4."/>
      <w:lvlJc w:val="left"/>
      <w:pPr>
        <w:ind w:left="3240" w:hanging="360"/>
      </w:pPr>
    </w:lvl>
    <w:lvl w:ilvl="4" w:tplc="719A982A">
      <w:start w:val="1"/>
      <w:numFmt w:val="lowerLetter"/>
      <w:lvlText w:val="%5."/>
      <w:lvlJc w:val="left"/>
      <w:pPr>
        <w:ind w:left="3960" w:hanging="360"/>
      </w:pPr>
    </w:lvl>
    <w:lvl w:ilvl="5" w:tplc="18C0C0F8">
      <w:start w:val="1"/>
      <w:numFmt w:val="lowerRoman"/>
      <w:lvlText w:val="%6."/>
      <w:lvlJc w:val="right"/>
      <w:pPr>
        <w:ind w:left="4680" w:hanging="180"/>
      </w:pPr>
    </w:lvl>
    <w:lvl w:ilvl="6" w:tplc="66622A62">
      <w:start w:val="1"/>
      <w:numFmt w:val="decimal"/>
      <w:lvlText w:val="%7."/>
      <w:lvlJc w:val="left"/>
      <w:pPr>
        <w:ind w:left="5400" w:hanging="360"/>
      </w:pPr>
    </w:lvl>
    <w:lvl w:ilvl="7" w:tplc="645E0A44">
      <w:start w:val="1"/>
      <w:numFmt w:val="lowerLetter"/>
      <w:lvlText w:val="%8."/>
      <w:lvlJc w:val="left"/>
      <w:pPr>
        <w:ind w:left="6120" w:hanging="360"/>
      </w:pPr>
    </w:lvl>
    <w:lvl w:ilvl="8" w:tplc="2586D580">
      <w:start w:val="1"/>
      <w:numFmt w:val="lowerRoman"/>
      <w:lvlText w:val="%9."/>
      <w:lvlJc w:val="right"/>
      <w:pPr>
        <w:ind w:left="6840" w:hanging="180"/>
      </w:pPr>
    </w:lvl>
  </w:abstractNum>
  <w:abstractNum w:abstractNumId="78" w15:restartNumberingAfterBreak="0">
    <w:nsid w:val="552A2309"/>
    <w:multiLevelType w:val="hybridMultilevel"/>
    <w:tmpl w:val="624A1118"/>
    <w:lvl w:ilvl="0" w:tplc="34C2805E">
      <w:start w:val="3"/>
      <w:numFmt w:val="lowerRoman"/>
      <w:lvlText w:val="%1."/>
      <w:lvlJc w:val="right"/>
      <w:pPr>
        <w:ind w:left="2160" w:hanging="360"/>
      </w:pPr>
    </w:lvl>
    <w:lvl w:ilvl="1" w:tplc="FFF4F1E6">
      <w:start w:val="1"/>
      <w:numFmt w:val="lowerLetter"/>
      <w:lvlText w:val="%2."/>
      <w:lvlJc w:val="left"/>
      <w:pPr>
        <w:ind w:left="2880" w:hanging="360"/>
      </w:pPr>
    </w:lvl>
    <w:lvl w:ilvl="2" w:tplc="BA389D5A">
      <w:start w:val="1"/>
      <w:numFmt w:val="lowerRoman"/>
      <w:lvlText w:val="%3."/>
      <w:lvlJc w:val="right"/>
      <w:pPr>
        <w:ind w:left="3600" w:hanging="180"/>
      </w:pPr>
    </w:lvl>
    <w:lvl w:ilvl="3" w:tplc="30884CBE">
      <w:start w:val="1"/>
      <w:numFmt w:val="decimal"/>
      <w:lvlText w:val="%4."/>
      <w:lvlJc w:val="left"/>
      <w:pPr>
        <w:ind w:left="4320" w:hanging="360"/>
      </w:pPr>
    </w:lvl>
    <w:lvl w:ilvl="4" w:tplc="8CF8916E">
      <w:start w:val="1"/>
      <w:numFmt w:val="lowerLetter"/>
      <w:lvlText w:val="%5."/>
      <w:lvlJc w:val="left"/>
      <w:pPr>
        <w:ind w:left="5040" w:hanging="360"/>
      </w:pPr>
    </w:lvl>
    <w:lvl w:ilvl="5" w:tplc="C9124380">
      <w:start w:val="1"/>
      <w:numFmt w:val="lowerRoman"/>
      <w:lvlText w:val="%6."/>
      <w:lvlJc w:val="right"/>
      <w:pPr>
        <w:ind w:left="5760" w:hanging="180"/>
      </w:pPr>
    </w:lvl>
    <w:lvl w:ilvl="6" w:tplc="F71EFCCC">
      <w:start w:val="1"/>
      <w:numFmt w:val="decimal"/>
      <w:lvlText w:val="%7."/>
      <w:lvlJc w:val="left"/>
      <w:pPr>
        <w:ind w:left="6480" w:hanging="360"/>
      </w:pPr>
    </w:lvl>
    <w:lvl w:ilvl="7" w:tplc="D5B66840">
      <w:start w:val="1"/>
      <w:numFmt w:val="lowerLetter"/>
      <w:lvlText w:val="%8."/>
      <w:lvlJc w:val="left"/>
      <w:pPr>
        <w:ind w:left="7200" w:hanging="360"/>
      </w:pPr>
    </w:lvl>
    <w:lvl w:ilvl="8" w:tplc="D9680246">
      <w:start w:val="1"/>
      <w:numFmt w:val="lowerRoman"/>
      <w:lvlText w:val="%9."/>
      <w:lvlJc w:val="right"/>
      <w:pPr>
        <w:ind w:left="7920" w:hanging="180"/>
      </w:pPr>
    </w:lvl>
  </w:abstractNum>
  <w:abstractNum w:abstractNumId="79"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5C7946B9"/>
    <w:multiLevelType w:val="hybridMultilevel"/>
    <w:tmpl w:val="8E5827F8"/>
    <w:lvl w:ilvl="0" w:tplc="D902A422">
      <w:start w:val="1"/>
      <w:numFmt w:val="lowerLetter"/>
      <w:lvlText w:val="%1."/>
      <w:lvlJc w:val="left"/>
      <w:pPr>
        <w:ind w:left="1440" w:hanging="360"/>
      </w:pPr>
    </w:lvl>
    <w:lvl w:ilvl="1" w:tplc="37729F1C">
      <w:start w:val="1"/>
      <w:numFmt w:val="lowerLetter"/>
      <w:lvlText w:val="%2."/>
      <w:lvlJc w:val="left"/>
      <w:pPr>
        <w:ind w:left="2160" w:hanging="360"/>
      </w:pPr>
    </w:lvl>
    <w:lvl w:ilvl="2" w:tplc="8C74C216">
      <w:start w:val="1"/>
      <w:numFmt w:val="lowerRoman"/>
      <w:lvlText w:val="%3."/>
      <w:lvlJc w:val="right"/>
      <w:pPr>
        <w:ind w:left="2880" w:hanging="180"/>
      </w:pPr>
    </w:lvl>
    <w:lvl w:ilvl="3" w:tplc="7EF62462">
      <w:start w:val="1"/>
      <w:numFmt w:val="decimal"/>
      <w:lvlText w:val="%4."/>
      <w:lvlJc w:val="left"/>
      <w:pPr>
        <w:ind w:left="3600" w:hanging="360"/>
      </w:pPr>
    </w:lvl>
    <w:lvl w:ilvl="4" w:tplc="48B8487E">
      <w:start w:val="1"/>
      <w:numFmt w:val="lowerLetter"/>
      <w:lvlText w:val="%5."/>
      <w:lvlJc w:val="left"/>
      <w:pPr>
        <w:ind w:left="4320" w:hanging="360"/>
      </w:pPr>
    </w:lvl>
    <w:lvl w:ilvl="5" w:tplc="86F86544">
      <w:start w:val="1"/>
      <w:numFmt w:val="lowerRoman"/>
      <w:lvlText w:val="%6."/>
      <w:lvlJc w:val="right"/>
      <w:pPr>
        <w:ind w:left="5040" w:hanging="180"/>
      </w:pPr>
    </w:lvl>
    <w:lvl w:ilvl="6" w:tplc="58C2A4FC">
      <w:start w:val="1"/>
      <w:numFmt w:val="decimal"/>
      <w:lvlText w:val="%7."/>
      <w:lvlJc w:val="left"/>
      <w:pPr>
        <w:ind w:left="5760" w:hanging="360"/>
      </w:pPr>
    </w:lvl>
    <w:lvl w:ilvl="7" w:tplc="D4EAC922">
      <w:start w:val="1"/>
      <w:numFmt w:val="lowerLetter"/>
      <w:lvlText w:val="%8."/>
      <w:lvlJc w:val="left"/>
      <w:pPr>
        <w:ind w:left="6480" w:hanging="360"/>
      </w:pPr>
    </w:lvl>
    <w:lvl w:ilvl="8" w:tplc="C66A4972">
      <w:start w:val="1"/>
      <w:numFmt w:val="lowerRoman"/>
      <w:lvlText w:val="%9."/>
      <w:lvlJc w:val="right"/>
      <w:pPr>
        <w:ind w:left="7200" w:hanging="180"/>
      </w:pPr>
    </w:lvl>
  </w:abstractNum>
  <w:abstractNum w:abstractNumId="83" w15:restartNumberingAfterBreak="0">
    <w:nsid w:val="5C7B2E84"/>
    <w:multiLevelType w:val="hybridMultilevel"/>
    <w:tmpl w:val="C8D2B89A"/>
    <w:lvl w:ilvl="0" w:tplc="04090011">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1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4"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5F0B6767"/>
    <w:multiLevelType w:val="hybridMultilevel"/>
    <w:tmpl w:val="594A048E"/>
    <w:lvl w:ilvl="0" w:tplc="06A8DE78">
      <w:start w:val="4"/>
      <w:numFmt w:val="decimal"/>
      <w:lvlText w:val="%1."/>
      <w:lvlJc w:val="left"/>
      <w:pPr>
        <w:ind w:left="1080" w:hanging="360"/>
      </w:pPr>
    </w:lvl>
    <w:lvl w:ilvl="1" w:tplc="5852AC2C">
      <w:start w:val="1"/>
      <w:numFmt w:val="lowerLetter"/>
      <w:lvlText w:val="%2."/>
      <w:lvlJc w:val="left"/>
      <w:pPr>
        <w:ind w:left="1800" w:hanging="360"/>
      </w:pPr>
    </w:lvl>
    <w:lvl w:ilvl="2" w:tplc="A7B4326C">
      <w:start w:val="1"/>
      <w:numFmt w:val="lowerRoman"/>
      <w:lvlText w:val="%3."/>
      <w:lvlJc w:val="right"/>
      <w:pPr>
        <w:ind w:left="2520" w:hanging="180"/>
      </w:pPr>
    </w:lvl>
    <w:lvl w:ilvl="3" w:tplc="C1CE8A2C">
      <w:start w:val="1"/>
      <w:numFmt w:val="decimal"/>
      <w:lvlText w:val="%4."/>
      <w:lvlJc w:val="left"/>
      <w:pPr>
        <w:ind w:left="3240" w:hanging="360"/>
      </w:pPr>
    </w:lvl>
    <w:lvl w:ilvl="4" w:tplc="426A5554">
      <w:start w:val="1"/>
      <w:numFmt w:val="lowerLetter"/>
      <w:lvlText w:val="%5."/>
      <w:lvlJc w:val="left"/>
      <w:pPr>
        <w:ind w:left="3960" w:hanging="360"/>
      </w:pPr>
    </w:lvl>
    <w:lvl w:ilvl="5" w:tplc="E32E1100">
      <w:start w:val="1"/>
      <w:numFmt w:val="lowerRoman"/>
      <w:lvlText w:val="%6."/>
      <w:lvlJc w:val="right"/>
      <w:pPr>
        <w:ind w:left="4680" w:hanging="180"/>
      </w:pPr>
    </w:lvl>
    <w:lvl w:ilvl="6" w:tplc="72A81E68">
      <w:start w:val="1"/>
      <w:numFmt w:val="decimal"/>
      <w:lvlText w:val="%7."/>
      <w:lvlJc w:val="left"/>
      <w:pPr>
        <w:ind w:left="5400" w:hanging="360"/>
      </w:pPr>
    </w:lvl>
    <w:lvl w:ilvl="7" w:tplc="F162FB40">
      <w:start w:val="1"/>
      <w:numFmt w:val="lowerLetter"/>
      <w:lvlText w:val="%8."/>
      <w:lvlJc w:val="left"/>
      <w:pPr>
        <w:ind w:left="6120" w:hanging="360"/>
      </w:pPr>
    </w:lvl>
    <w:lvl w:ilvl="8" w:tplc="8E32AAFC">
      <w:start w:val="1"/>
      <w:numFmt w:val="lowerRoman"/>
      <w:lvlText w:val="%9."/>
      <w:lvlJc w:val="right"/>
      <w:pPr>
        <w:ind w:left="6840" w:hanging="180"/>
      </w:pPr>
    </w:lvl>
  </w:abstractNum>
  <w:abstractNum w:abstractNumId="86" w15:restartNumberingAfterBreak="0">
    <w:nsid w:val="6592C0C9"/>
    <w:multiLevelType w:val="hybridMultilevel"/>
    <w:tmpl w:val="3F5E5FBA"/>
    <w:lvl w:ilvl="0" w:tplc="CC9E5736">
      <w:start w:val="1"/>
      <w:numFmt w:val="decimal"/>
      <w:lvlText w:val="%1."/>
      <w:lvlJc w:val="left"/>
      <w:pPr>
        <w:ind w:left="1080" w:hanging="360"/>
      </w:pPr>
    </w:lvl>
    <w:lvl w:ilvl="1" w:tplc="186C6D24">
      <w:start w:val="1"/>
      <w:numFmt w:val="lowerLetter"/>
      <w:lvlText w:val="%2."/>
      <w:lvlJc w:val="left"/>
      <w:pPr>
        <w:ind w:left="1800" w:hanging="360"/>
      </w:pPr>
    </w:lvl>
    <w:lvl w:ilvl="2" w:tplc="6EE01D64">
      <w:start w:val="1"/>
      <w:numFmt w:val="lowerRoman"/>
      <w:lvlText w:val="%3."/>
      <w:lvlJc w:val="right"/>
      <w:pPr>
        <w:ind w:left="2520" w:hanging="180"/>
      </w:pPr>
    </w:lvl>
    <w:lvl w:ilvl="3" w:tplc="EF645D9C">
      <w:start w:val="1"/>
      <w:numFmt w:val="decimal"/>
      <w:lvlText w:val="%4."/>
      <w:lvlJc w:val="left"/>
      <w:pPr>
        <w:ind w:left="3240" w:hanging="360"/>
      </w:pPr>
    </w:lvl>
    <w:lvl w:ilvl="4" w:tplc="7F2C454A">
      <w:start w:val="1"/>
      <w:numFmt w:val="lowerLetter"/>
      <w:lvlText w:val="%5."/>
      <w:lvlJc w:val="left"/>
      <w:pPr>
        <w:ind w:left="3960" w:hanging="360"/>
      </w:pPr>
    </w:lvl>
    <w:lvl w:ilvl="5" w:tplc="A65C8D5C">
      <w:start w:val="1"/>
      <w:numFmt w:val="lowerRoman"/>
      <w:lvlText w:val="%6."/>
      <w:lvlJc w:val="right"/>
      <w:pPr>
        <w:ind w:left="4680" w:hanging="180"/>
      </w:pPr>
    </w:lvl>
    <w:lvl w:ilvl="6" w:tplc="9CBAF1B0">
      <w:start w:val="1"/>
      <w:numFmt w:val="decimal"/>
      <w:lvlText w:val="%7."/>
      <w:lvlJc w:val="left"/>
      <w:pPr>
        <w:ind w:left="5400" w:hanging="360"/>
      </w:pPr>
    </w:lvl>
    <w:lvl w:ilvl="7" w:tplc="8FB821A8">
      <w:start w:val="1"/>
      <w:numFmt w:val="lowerLetter"/>
      <w:lvlText w:val="%8."/>
      <w:lvlJc w:val="left"/>
      <w:pPr>
        <w:ind w:left="6120" w:hanging="360"/>
      </w:pPr>
    </w:lvl>
    <w:lvl w:ilvl="8" w:tplc="73A29F54">
      <w:start w:val="1"/>
      <w:numFmt w:val="lowerRoman"/>
      <w:lvlText w:val="%9."/>
      <w:lvlJc w:val="right"/>
      <w:pPr>
        <w:ind w:left="6840" w:hanging="180"/>
      </w:pPr>
    </w:lvl>
  </w:abstractNum>
  <w:abstractNum w:abstractNumId="87"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9831EF6"/>
    <w:multiLevelType w:val="hybridMultilevel"/>
    <w:tmpl w:val="40765C16"/>
    <w:lvl w:ilvl="0" w:tplc="4530B9DE">
      <w:start w:val="1"/>
      <w:numFmt w:val="lowerRoman"/>
      <w:lvlText w:val="%1."/>
      <w:lvlJc w:val="left"/>
      <w:pPr>
        <w:ind w:left="2160" w:hanging="360"/>
      </w:pPr>
      <w:rPr>
        <w:rFonts w:hint="default"/>
        <w:color w:val="auto"/>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89"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6C015051"/>
    <w:multiLevelType w:val="hybridMultilevel"/>
    <w:tmpl w:val="E50E0864"/>
    <w:lvl w:ilvl="0" w:tplc="3442138A">
      <w:start w:val="1"/>
      <w:numFmt w:val="lowerRoman"/>
      <w:lvlText w:val="%1."/>
      <w:lvlJc w:val="right"/>
      <w:pPr>
        <w:ind w:left="2160" w:hanging="360"/>
      </w:pPr>
    </w:lvl>
    <w:lvl w:ilvl="1" w:tplc="03F89610">
      <w:start w:val="1"/>
      <w:numFmt w:val="lowerLetter"/>
      <w:lvlText w:val="%2."/>
      <w:lvlJc w:val="left"/>
      <w:pPr>
        <w:ind w:left="2880" w:hanging="360"/>
      </w:pPr>
    </w:lvl>
    <w:lvl w:ilvl="2" w:tplc="791238EA">
      <w:start w:val="1"/>
      <w:numFmt w:val="lowerRoman"/>
      <w:lvlText w:val="%3."/>
      <w:lvlJc w:val="right"/>
      <w:pPr>
        <w:ind w:left="3600" w:hanging="180"/>
      </w:pPr>
    </w:lvl>
    <w:lvl w:ilvl="3" w:tplc="B45223C0">
      <w:start w:val="1"/>
      <w:numFmt w:val="decimal"/>
      <w:lvlText w:val="%4."/>
      <w:lvlJc w:val="left"/>
      <w:pPr>
        <w:ind w:left="4320" w:hanging="360"/>
      </w:pPr>
    </w:lvl>
    <w:lvl w:ilvl="4" w:tplc="C408F856">
      <w:start w:val="1"/>
      <w:numFmt w:val="lowerLetter"/>
      <w:lvlText w:val="%5."/>
      <w:lvlJc w:val="left"/>
      <w:pPr>
        <w:ind w:left="5040" w:hanging="360"/>
      </w:pPr>
    </w:lvl>
    <w:lvl w:ilvl="5" w:tplc="C8700CB8">
      <w:start w:val="1"/>
      <w:numFmt w:val="lowerRoman"/>
      <w:lvlText w:val="%6."/>
      <w:lvlJc w:val="right"/>
      <w:pPr>
        <w:ind w:left="5760" w:hanging="180"/>
      </w:pPr>
    </w:lvl>
    <w:lvl w:ilvl="6" w:tplc="33FCB764">
      <w:start w:val="1"/>
      <w:numFmt w:val="decimal"/>
      <w:lvlText w:val="%7."/>
      <w:lvlJc w:val="left"/>
      <w:pPr>
        <w:ind w:left="6480" w:hanging="360"/>
      </w:pPr>
    </w:lvl>
    <w:lvl w:ilvl="7" w:tplc="F77CDE30">
      <w:start w:val="1"/>
      <w:numFmt w:val="lowerLetter"/>
      <w:lvlText w:val="%8."/>
      <w:lvlJc w:val="left"/>
      <w:pPr>
        <w:ind w:left="7200" w:hanging="360"/>
      </w:pPr>
    </w:lvl>
    <w:lvl w:ilvl="8" w:tplc="977287EA">
      <w:start w:val="1"/>
      <w:numFmt w:val="lowerRoman"/>
      <w:lvlText w:val="%9."/>
      <w:lvlJc w:val="right"/>
      <w:pPr>
        <w:ind w:left="7920" w:hanging="180"/>
      </w:pPr>
    </w:lvl>
  </w:abstractNum>
  <w:abstractNum w:abstractNumId="91"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6CF1C38B"/>
    <w:multiLevelType w:val="hybridMultilevel"/>
    <w:tmpl w:val="E85EEC40"/>
    <w:lvl w:ilvl="0" w:tplc="E332B99A">
      <w:start w:val="2"/>
      <w:numFmt w:val="lowerLetter"/>
      <w:lvlText w:val="%1."/>
      <w:lvlJc w:val="left"/>
      <w:pPr>
        <w:ind w:left="1800" w:hanging="360"/>
      </w:pPr>
    </w:lvl>
    <w:lvl w:ilvl="1" w:tplc="EF6E05AA">
      <w:start w:val="1"/>
      <w:numFmt w:val="lowerLetter"/>
      <w:lvlText w:val="%2."/>
      <w:lvlJc w:val="left"/>
      <w:pPr>
        <w:ind w:left="2520" w:hanging="360"/>
      </w:pPr>
    </w:lvl>
    <w:lvl w:ilvl="2" w:tplc="9620D808">
      <w:start w:val="1"/>
      <w:numFmt w:val="lowerRoman"/>
      <w:lvlText w:val="%3."/>
      <w:lvlJc w:val="right"/>
      <w:pPr>
        <w:ind w:left="3240" w:hanging="180"/>
      </w:pPr>
    </w:lvl>
    <w:lvl w:ilvl="3" w:tplc="2B34B1E8">
      <w:start w:val="1"/>
      <w:numFmt w:val="decimal"/>
      <w:lvlText w:val="%4."/>
      <w:lvlJc w:val="left"/>
      <w:pPr>
        <w:ind w:left="3960" w:hanging="360"/>
      </w:pPr>
    </w:lvl>
    <w:lvl w:ilvl="4" w:tplc="ABAA4D6A">
      <w:start w:val="1"/>
      <w:numFmt w:val="lowerLetter"/>
      <w:lvlText w:val="%5."/>
      <w:lvlJc w:val="left"/>
      <w:pPr>
        <w:ind w:left="4680" w:hanging="360"/>
      </w:pPr>
    </w:lvl>
    <w:lvl w:ilvl="5" w:tplc="391EBC8A">
      <w:start w:val="1"/>
      <w:numFmt w:val="lowerRoman"/>
      <w:lvlText w:val="%6."/>
      <w:lvlJc w:val="right"/>
      <w:pPr>
        <w:ind w:left="5400" w:hanging="180"/>
      </w:pPr>
    </w:lvl>
    <w:lvl w:ilvl="6" w:tplc="6B840E0E">
      <w:start w:val="1"/>
      <w:numFmt w:val="decimal"/>
      <w:lvlText w:val="%7."/>
      <w:lvlJc w:val="left"/>
      <w:pPr>
        <w:ind w:left="6120" w:hanging="360"/>
      </w:pPr>
    </w:lvl>
    <w:lvl w:ilvl="7" w:tplc="A142E912">
      <w:start w:val="1"/>
      <w:numFmt w:val="lowerLetter"/>
      <w:lvlText w:val="%8."/>
      <w:lvlJc w:val="left"/>
      <w:pPr>
        <w:ind w:left="6840" w:hanging="360"/>
      </w:pPr>
    </w:lvl>
    <w:lvl w:ilvl="8" w:tplc="FE0CCFBA">
      <w:start w:val="1"/>
      <w:numFmt w:val="lowerRoman"/>
      <w:lvlText w:val="%9."/>
      <w:lvlJc w:val="right"/>
      <w:pPr>
        <w:ind w:left="7560" w:hanging="180"/>
      </w:pPr>
    </w:lvl>
  </w:abstractNum>
  <w:abstractNum w:abstractNumId="93"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4" w15:restartNumberingAfterBreak="0">
    <w:nsid w:val="708C0C55"/>
    <w:multiLevelType w:val="hybridMultilevel"/>
    <w:tmpl w:val="B90C877C"/>
    <w:lvl w:ilvl="0" w:tplc="4530B9DE">
      <w:start w:val="1"/>
      <w:numFmt w:val="lowerRoman"/>
      <w:lvlText w:val="%1."/>
      <w:lvlJc w:val="left"/>
      <w:pPr>
        <w:ind w:left="2880" w:hanging="360"/>
      </w:pPr>
      <w:rPr>
        <w:rFonts w:hint="default"/>
        <w:color w:val="auto"/>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5" w15:restartNumberingAfterBreak="0">
    <w:nsid w:val="732C26FE"/>
    <w:multiLevelType w:val="hybridMultilevel"/>
    <w:tmpl w:val="24EE2E3E"/>
    <w:lvl w:ilvl="0" w:tplc="04090011">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6" w15:restartNumberingAfterBreak="0">
    <w:nsid w:val="745E68FB"/>
    <w:multiLevelType w:val="hybridMultilevel"/>
    <w:tmpl w:val="D0780B96"/>
    <w:lvl w:ilvl="0" w:tplc="4530B9DE">
      <w:start w:val="1"/>
      <w:numFmt w:val="lowerRoman"/>
      <w:lvlText w:val="%1."/>
      <w:lvlJc w:val="left"/>
      <w:pPr>
        <w:ind w:left="1800" w:hanging="360"/>
      </w:pPr>
      <w:rPr>
        <w:rFonts w:hint="default"/>
        <w:color w:val="auto"/>
      </w:rPr>
    </w:lvl>
    <w:lvl w:ilvl="1" w:tplc="65A03620">
      <w:start w:val="1"/>
      <w:numFmt w:val="lowerLetter"/>
      <w:lvlText w:val="%2."/>
      <w:lvlJc w:val="left"/>
      <w:pPr>
        <w:ind w:left="2520" w:hanging="360"/>
      </w:pPr>
    </w:lvl>
    <w:lvl w:ilvl="2" w:tplc="F094EC4E">
      <w:start w:val="1"/>
      <w:numFmt w:val="lowerRoman"/>
      <w:lvlText w:val="%3."/>
      <w:lvlJc w:val="right"/>
      <w:pPr>
        <w:ind w:left="3240" w:hanging="180"/>
      </w:pPr>
    </w:lvl>
    <w:lvl w:ilvl="3" w:tplc="22C438E6">
      <w:start w:val="1"/>
      <w:numFmt w:val="decimal"/>
      <w:lvlText w:val="%4."/>
      <w:lvlJc w:val="left"/>
      <w:pPr>
        <w:ind w:left="3960" w:hanging="360"/>
      </w:pPr>
    </w:lvl>
    <w:lvl w:ilvl="4" w:tplc="3FD8BEC2">
      <w:start w:val="1"/>
      <w:numFmt w:val="lowerLetter"/>
      <w:lvlText w:val="%5."/>
      <w:lvlJc w:val="left"/>
      <w:pPr>
        <w:ind w:left="4680" w:hanging="360"/>
      </w:pPr>
    </w:lvl>
    <w:lvl w:ilvl="5" w:tplc="9568399C">
      <w:start w:val="1"/>
      <w:numFmt w:val="lowerRoman"/>
      <w:lvlText w:val="%6."/>
      <w:lvlJc w:val="right"/>
      <w:pPr>
        <w:ind w:left="5400" w:hanging="180"/>
      </w:pPr>
    </w:lvl>
    <w:lvl w:ilvl="6" w:tplc="8FEA8CF4">
      <w:start w:val="1"/>
      <w:numFmt w:val="decimal"/>
      <w:lvlText w:val="%7."/>
      <w:lvlJc w:val="left"/>
      <w:pPr>
        <w:ind w:left="6120" w:hanging="360"/>
      </w:pPr>
    </w:lvl>
    <w:lvl w:ilvl="7" w:tplc="021A101C">
      <w:start w:val="1"/>
      <w:numFmt w:val="lowerLetter"/>
      <w:lvlText w:val="%8."/>
      <w:lvlJc w:val="left"/>
      <w:pPr>
        <w:ind w:left="6840" w:hanging="360"/>
      </w:pPr>
    </w:lvl>
    <w:lvl w:ilvl="8" w:tplc="457049C4">
      <w:start w:val="1"/>
      <w:numFmt w:val="lowerRoman"/>
      <w:lvlText w:val="%9."/>
      <w:lvlJc w:val="right"/>
      <w:pPr>
        <w:ind w:left="7560" w:hanging="180"/>
      </w:pPr>
    </w:lvl>
  </w:abstractNum>
  <w:abstractNum w:abstractNumId="97" w15:restartNumberingAfterBreak="0">
    <w:nsid w:val="748A2BE0"/>
    <w:multiLevelType w:val="hybridMultilevel"/>
    <w:tmpl w:val="EEBA1C78"/>
    <w:lvl w:ilvl="0" w:tplc="04090011">
      <w:start w:val="1"/>
      <w:numFmt w:val="decimal"/>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start w:val="1"/>
      <w:numFmt w:val="decimal"/>
      <w:lvlText w:val="%4."/>
      <w:lvlJc w:val="left"/>
      <w:pPr>
        <w:ind w:left="7920" w:hanging="360"/>
      </w:pPr>
    </w:lvl>
    <w:lvl w:ilvl="4" w:tplc="04090019">
      <w:start w:val="1"/>
      <w:numFmt w:val="lowerLetter"/>
      <w:lvlText w:val="%5."/>
      <w:lvlJc w:val="left"/>
      <w:pPr>
        <w:ind w:left="8640" w:hanging="360"/>
      </w:pPr>
    </w:lvl>
    <w:lvl w:ilvl="5" w:tplc="0409001B">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98" w15:restartNumberingAfterBreak="0">
    <w:nsid w:val="7881EF31"/>
    <w:multiLevelType w:val="hybridMultilevel"/>
    <w:tmpl w:val="32763C5A"/>
    <w:lvl w:ilvl="0" w:tplc="CCD48E12">
      <w:start w:val="4"/>
      <w:numFmt w:val="lowerLetter"/>
      <w:lvlText w:val="%1."/>
      <w:lvlJc w:val="left"/>
      <w:pPr>
        <w:ind w:left="1080" w:hanging="360"/>
      </w:pPr>
    </w:lvl>
    <w:lvl w:ilvl="1" w:tplc="E3F49084">
      <w:start w:val="1"/>
      <w:numFmt w:val="lowerLetter"/>
      <w:lvlText w:val="%2."/>
      <w:lvlJc w:val="left"/>
      <w:pPr>
        <w:ind w:left="1800" w:hanging="360"/>
      </w:pPr>
    </w:lvl>
    <w:lvl w:ilvl="2" w:tplc="BAE0929C">
      <w:start w:val="1"/>
      <w:numFmt w:val="lowerRoman"/>
      <w:lvlText w:val="%3."/>
      <w:lvlJc w:val="right"/>
      <w:pPr>
        <w:ind w:left="2520" w:hanging="180"/>
      </w:pPr>
    </w:lvl>
    <w:lvl w:ilvl="3" w:tplc="E8CA2FF6">
      <w:start w:val="1"/>
      <w:numFmt w:val="decimal"/>
      <w:lvlText w:val="%4."/>
      <w:lvlJc w:val="left"/>
      <w:pPr>
        <w:ind w:left="3240" w:hanging="360"/>
      </w:pPr>
    </w:lvl>
    <w:lvl w:ilvl="4" w:tplc="5BFEBC14">
      <w:start w:val="1"/>
      <w:numFmt w:val="lowerLetter"/>
      <w:lvlText w:val="%5."/>
      <w:lvlJc w:val="left"/>
      <w:pPr>
        <w:ind w:left="3960" w:hanging="360"/>
      </w:pPr>
    </w:lvl>
    <w:lvl w:ilvl="5" w:tplc="CEBC89F0">
      <w:start w:val="1"/>
      <w:numFmt w:val="lowerRoman"/>
      <w:lvlText w:val="%6."/>
      <w:lvlJc w:val="right"/>
      <w:pPr>
        <w:ind w:left="4680" w:hanging="180"/>
      </w:pPr>
    </w:lvl>
    <w:lvl w:ilvl="6" w:tplc="6520E7C4">
      <w:start w:val="1"/>
      <w:numFmt w:val="decimal"/>
      <w:lvlText w:val="%7."/>
      <w:lvlJc w:val="left"/>
      <w:pPr>
        <w:ind w:left="5400" w:hanging="360"/>
      </w:pPr>
    </w:lvl>
    <w:lvl w:ilvl="7" w:tplc="CE205A86">
      <w:start w:val="1"/>
      <w:numFmt w:val="lowerLetter"/>
      <w:lvlText w:val="%8."/>
      <w:lvlJc w:val="left"/>
      <w:pPr>
        <w:ind w:left="6120" w:hanging="360"/>
      </w:pPr>
    </w:lvl>
    <w:lvl w:ilvl="8" w:tplc="38BAB2C4">
      <w:start w:val="1"/>
      <w:numFmt w:val="lowerRoman"/>
      <w:lvlText w:val="%9."/>
      <w:lvlJc w:val="right"/>
      <w:pPr>
        <w:ind w:left="6840" w:hanging="180"/>
      </w:pPr>
    </w:lvl>
  </w:abstractNum>
  <w:abstractNum w:abstractNumId="99"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0"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1" w15:restartNumberingAfterBreak="0">
    <w:nsid w:val="7C6500FF"/>
    <w:multiLevelType w:val="hybridMultilevel"/>
    <w:tmpl w:val="B39E5754"/>
    <w:lvl w:ilvl="0" w:tplc="4530B9DE">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D8C25B5"/>
    <w:multiLevelType w:val="hybridMultilevel"/>
    <w:tmpl w:val="0CB0FA3E"/>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3"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20438613">
    <w:abstractNumId w:val="66"/>
  </w:num>
  <w:num w:numId="2" w16cid:durableId="1316422322">
    <w:abstractNumId w:val="98"/>
  </w:num>
  <w:num w:numId="3" w16cid:durableId="93133676">
    <w:abstractNumId w:val="22"/>
  </w:num>
  <w:num w:numId="4" w16cid:durableId="236211010">
    <w:abstractNumId w:val="96"/>
  </w:num>
  <w:num w:numId="5" w16cid:durableId="1961493776">
    <w:abstractNumId w:val="71"/>
  </w:num>
  <w:num w:numId="6" w16cid:durableId="566497744">
    <w:abstractNumId w:val="65"/>
  </w:num>
  <w:num w:numId="7" w16cid:durableId="515340660">
    <w:abstractNumId w:val="70"/>
  </w:num>
  <w:num w:numId="8" w16cid:durableId="140660589">
    <w:abstractNumId w:val="35"/>
  </w:num>
  <w:num w:numId="9" w16cid:durableId="1868713362">
    <w:abstractNumId w:val="85"/>
  </w:num>
  <w:num w:numId="10" w16cid:durableId="1509448192">
    <w:abstractNumId w:val="73"/>
  </w:num>
  <w:num w:numId="11" w16cid:durableId="2139882614">
    <w:abstractNumId w:val="86"/>
  </w:num>
  <w:num w:numId="12" w16cid:durableId="2084788592">
    <w:abstractNumId w:val="57"/>
  </w:num>
  <w:num w:numId="13" w16cid:durableId="1613320665">
    <w:abstractNumId w:val="92"/>
  </w:num>
  <w:num w:numId="14" w16cid:durableId="118376418">
    <w:abstractNumId w:val="32"/>
  </w:num>
  <w:num w:numId="15" w16cid:durableId="1466317349">
    <w:abstractNumId w:val="20"/>
  </w:num>
  <w:num w:numId="16" w16cid:durableId="481310356">
    <w:abstractNumId w:val="77"/>
  </w:num>
  <w:num w:numId="17" w16cid:durableId="143281733">
    <w:abstractNumId w:val="52"/>
  </w:num>
  <w:num w:numId="18" w16cid:durableId="1396507703">
    <w:abstractNumId w:val="14"/>
  </w:num>
  <w:num w:numId="19" w16cid:durableId="1830172869">
    <w:abstractNumId w:val="34"/>
  </w:num>
  <w:num w:numId="20" w16cid:durableId="1611551015">
    <w:abstractNumId w:val="23"/>
  </w:num>
  <w:num w:numId="21" w16cid:durableId="58091528">
    <w:abstractNumId w:val="75"/>
  </w:num>
  <w:num w:numId="22" w16cid:durableId="142701452">
    <w:abstractNumId w:val="38"/>
  </w:num>
  <w:num w:numId="23" w16cid:durableId="1000230769">
    <w:abstractNumId w:val="90"/>
  </w:num>
  <w:num w:numId="24" w16cid:durableId="443113679">
    <w:abstractNumId w:val="82"/>
  </w:num>
  <w:num w:numId="25" w16cid:durableId="142040926">
    <w:abstractNumId w:val="10"/>
  </w:num>
  <w:num w:numId="26" w16cid:durableId="1187673357">
    <w:abstractNumId w:val="54"/>
  </w:num>
  <w:num w:numId="27" w16cid:durableId="1302080813">
    <w:abstractNumId w:val="62"/>
  </w:num>
  <w:num w:numId="28" w16cid:durableId="1023170259">
    <w:abstractNumId w:val="47"/>
  </w:num>
  <w:num w:numId="29" w16cid:durableId="530460616">
    <w:abstractNumId w:val="78"/>
  </w:num>
  <w:num w:numId="30" w16cid:durableId="818418681">
    <w:abstractNumId w:val="46"/>
  </w:num>
  <w:num w:numId="31" w16cid:durableId="185487056">
    <w:abstractNumId w:val="58"/>
  </w:num>
  <w:num w:numId="32" w16cid:durableId="1021391915">
    <w:abstractNumId w:val="45"/>
  </w:num>
  <w:num w:numId="33" w16cid:durableId="279646334">
    <w:abstractNumId w:val="87"/>
  </w:num>
  <w:num w:numId="34" w16cid:durableId="153382294">
    <w:abstractNumId w:val="27"/>
  </w:num>
  <w:num w:numId="35" w16cid:durableId="1762986067">
    <w:abstractNumId w:val="50"/>
  </w:num>
  <w:num w:numId="36" w16cid:durableId="1307395990">
    <w:abstractNumId w:val="81"/>
  </w:num>
  <w:num w:numId="37" w16cid:durableId="343436651">
    <w:abstractNumId w:val="67"/>
  </w:num>
  <w:num w:numId="38" w16cid:durableId="1698119321">
    <w:abstractNumId w:val="79"/>
  </w:num>
  <w:num w:numId="39" w16cid:durableId="1107895541">
    <w:abstractNumId w:val="103"/>
  </w:num>
  <w:num w:numId="40" w16cid:durableId="1833912002">
    <w:abstractNumId w:val="56"/>
  </w:num>
  <w:num w:numId="41" w16cid:durableId="890727762">
    <w:abstractNumId w:val="37"/>
  </w:num>
  <w:num w:numId="42" w16cid:durableId="284428652">
    <w:abstractNumId w:val="31"/>
  </w:num>
  <w:num w:numId="43" w16cid:durableId="996375813">
    <w:abstractNumId w:val="100"/>
  </w:num>
  <w:num w:numId="44" w16cid:durableId="2008317554">
    <w:abstractNumId w:val="69"/>
  </w:num>
  <w:num w:numId="45" w16cid:durableId="922027213">
    <w:abstractNumId w:val="99"/>
  </w:num>
  <w:num w:numId="46" w16cid:durableId="253973862">
    <w:abstractNumId w:val="36"/>
  </w:num>
  <w:num w:numId="47" w16cid:durableId="483743264">
    <w:abstractNumId w:val="72"/>
  </w:num>
  <w:num w:numId="48" w16cid:durableId="1579632714">
    <w:abstractNumId w:val="9"/>
  </w:num>
  <w:num w:numId="49" w16cid:durableId="1331643452">
    <w:abstractNumId w:val="7"/>
  </w:num>
  <w:num w:numId="50" w16cid:durableId="583879717">
    <w:abstractNumId w:val="6"/>
  </w:num>
  <w:num w:numId="51" w16cid:durableId="884176215">
    <w:abstractNumId w:val="5"/>
  </w:num>
  <w:num w:numId="52" w16cid:durableId="758411010">
    <w:abstractNumId w:val="4"/>
  </w:num>
  <w:num w:numId="53" w16cid:durableId="1145394455">
    <w:abstractNumId w:val="8"/>
  </w:num>
  <w:num w:numId="54" w16cid:durableId="690497113">
    <w:abstractNumId w:val="3"/>
  </w:num>
  <w:num w:numId="55" w16cid:durableId="1910462749">
    <w:abstractNumId w:val="2"/>
  </w:num>
  <w:num w:numId="56" w16cid:durableId="726683919">
    <w:abstractNumId w:val="1"/>
  </w:num>
  <w:num w:numId="57" w16cid:durableId="471479829">
    <w:abstractNumId w:val="0"/>
  </w:num>
  <w:num w:numId="58" w16cid:durableId="1388456966">
    <w:abstractNumId w:val="68"/>
  </w:num>
  <w:num w:numId="59" w16cid:durableId="1061171334">
    <w:abstractNumId w:val="24"/>
  </w:num>
  <w:num w:numId="60" w16cid:durableId="543561304">
    <w:abstractNumId w:val="61"/>
  </w:num>
  <w:num w:numId="61" w16cid:durableId="1551574380">
    <w:abstractNumId w:val="55"/>
  </w:num>
  <w:num w:numId="62" w16cid:durableId="245849051">
    <w:abstractNumId w:val="17"/>
  </w:num>
  <w:num w:numId="63" w16cid:durableId="1227185190">
    <w:abstractNumId w:val="43"/>
  </w:num>
  <w:num w:numId="64" w16cid:durableId="1829975074">
    <w:abstractNumId w:val="18"/>
  </w:num>
  <w:num w:numId="65" w16cid:durableId="168105099">
    <w:abstractNumId w:val="33"/>
  </w:num>
  <w:num w:numId="66" w16cid:durableId="1256397653">
    <w:abstractNumId w:val="93"/>
  </w:num>
  <w:num w:numId="67" w16cid:durableId="1354957298">
    <w:abstractNumId w:val="51"/>
  </w:num>
  <w:num w:numId="68" w16cid:durableId="1712455850">
    <w:abstractNumId w:val="41"/>
  </w:num>
  <w:num w:numId="69" w16cid:durableId="995690119">
    <w:abstractNumId w:val="39"/>
  </w:num>
  <w:num w:numId="70" w16cid:durableId="141778804">
    <w:abstractNumId w:val="25"/>
  </w:num>
  <w:num w:numId="71" w16cid:durableId="1360011298">
    <w:abstractNumId w:val="16"/>
  </w:num>
  <w:num w:numId="72" w16cid:durableId="1898784035">
    <w:abstractNumId w:val="84"/>
  </w:num>
  <w:num w:numId="73" w16cid:durableId="1969359120">
    <w:abstractNumId w:val="21"/>
  </w:num>
  <w:num w:numId="74" w16cid:durableId="972565098">
    <w:abstractNumId w:val="91"/>
  </w:num>
  <w:num w:numId="75" w16cid:durableId="2143959237">
    <w:abstractNumId w:val="42"/>
  </w:num>
  <w:num w:numId="76" w16cid:durableId="451872022">
    <w:abstractNumId w:val="40"/>
  </w:num>
  <w:num w:numId="77" w16cid:durableId="1219324402">
    <w:abstractNumId w:val="89"/>
  </w:num>
  <w:num w:numId="78" w16cid:durableId="1699773683">
    <w:abstractNumId w:val="80"/>
  </w:num>
  <w:num w:numId="79" w16cid:durableId="1763842831">
    <w:abstractNumId w:val="28"/>
  </w:num>
  <w:num w:numId="80" w16cid:durableId="2118716553">
    <w:abstractNumId w:val="15"/>
  </w:num>
  <w:num w:numId="81" w16cid:durableId="779842338">
    <w:abstractNumId w:val="48"/>
  </w:num>
  <w:num w:numId="82" w16cid:durableId="10036906">
    <w:abstractNumId w:val="30"/>
  </w:num>
  <w:num w:numId="83" w16cid:durableId="716273255">
    <w:abstractNumId w:val="12"/>
  </w:num>
  <w:num w:numId="84" w16cid:durableId="1841582965">
    <w:abstractNumId w:val="76"/>
  </w:num>
  <w:num w:numId="85" w16cid:durableId="1527137529">
    <w:abstractNumId w:val="53"/>
  </w:num>
  <w:num w:numId="86" w16cid:durableId="31461883">
    <w:abstractNumId w:val="49"/>
  </w:num>
  <w:num w:numId="87" w16cid:durableId="2104834715">
    <w:abstractNumId w:val="13"/>
  </w:num>
  <w:num w:numId="88" w16cid:durableId="1058625913">
    <w:abstractNumId w:val="63"/>
  </w:num>
  <w:num w:numId="89" w16cid:durableId="480119970">
    <w:abstractNumId w:val="74"/>
  </w:num>
  <w:num w:numId="90" w16cid:durableId="1332954432">
    <w:abstractNumId w:val="102"/>
  </w:num>
  <w:num w:numId="91" w16cid:durableId="1907835194">
    <w:abstractNumId w:val="29"/>
  </w:num>
  <w:num w:numId="92" w16cid:durableId="97607799">
    <w:abstractNumId w:val="101"/>
  </w:num>
  <w:num w:numId="93" w16cid:durableId="1818647686">
    <w:abstractNumId w:val="83"/>
  </w:num>
  <w:num w:numId="94" w16cid:durableId="1756393660">
    <w:abstractNumId w:val="44"/>
  </w:num>
  <w:num w:numId="95" w16cid:durableId="991060864">
    <w:abstractNumId w:val="97"/>
  </w:num>
  <w:num w:numId="96" w16cid:durableId="1368994458">
    <w:abstractNumId w:val="11"/>
  </w:num>
  <w:num w:numId="97" w16cid:durableId="1955364769">
    <w:abstractNumId w:val="88"/>
  </w:num>
  <w:num w:numId="98" w16cid:durableId="1907295829">
    <w:abstractNumId w:val="26"/>
  </w:num>
  <w:num w:numId="99" w16cid:durableId="1354569935">
    <w:abstractNumId w:val="95"/>
  </w:num>
  <w:num w:numId="100" w16cid:durableId="245574515">
    <w:abstractNumId w:val="59"/>
  </w:num>
  <w:num w:numId="101" w16cid:durableId="1336497913">
    <w:abstractNumId w:val="60"/>
  </w:num>
  <w:num w:numId="102" w16cid:durableId="222563529">
    <w:abstractNumId w:val="19"/>
  </w:num>
  <w:num w:numId="103" w16cid:durableId="980843661">
    <w:abstractNumId w:val="94"/>
  </w:num>
  <w:num w:numId="104" w16cid:durableId="222837547">
    <w:abstractNumId w:val="6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31C14"/>
    <w:rsid w:val="00045961"/>
    <w:rsid w:val="0005663D"/>
    <w:rsid w:val="00060818"/>
    <w:rsid w:val="00060BA4"/>
    <w:rsid w:val="00060C4F"/>
    <w:rsid w:val="00063F34"/>
    <w:rsid w:val="00065A04"/>
    <w:rsid w:val="00072872"/>
    <w:rsid w:val="00077D2A"/>
    <w:rsid w:val="0008109B"/>
    <w:rsid w:val="00086640"/>
    <w:rsid w:val="00092FD6"/>
    <w:rsid w:val="00093E38"/>
    <w:rsid w:val="00094430"/>
    <w:rsid w:val="000A1A8E"/>
    <w:rsid w:val="000A7F8E"/>
    <w:rsid w:val="000B2215"/>
    <w:rsid w:val="000B3ECC"/>
    <w:rsid w:val="000B4C58"/>
    <w:rsid w:val="000B5B69"/>
    <w:rsid w:val="000C2825"/>
    <w:rsid w:val="000C3C7C"/>
    <w:rsid w:val="000C5222"/>
    <w:rsid w:val="000C55CC"/>
    <w:rsid w:val="000C68A5"/>
    <w:rsid w:val="000C747D"/>
    <w:rsid w:val="000C7E9F"/>
    <w:rsid w:val="000D112E"/>
    <w:rsid w:val="000E17A4"/>
    <w:rsid w:val="000E519C"/>
    <w:rsid w:val="000F312B"/>
    <w:rsid w:val="000F527B"/>
    <w:rsid w:val="000F72CC"/>
    <w:rsid w:val="00100C0C"/>
    <w:rsid w:val="0011307F"/>
    <w:rsid w:val="00114723"/>
    <w:rsid w:val="001163EE"/>
    <w:rsid w:val="001167B0"/>
    <w:rsid w:val="00123E42"/>
    <w:rsid w:val="001243FF"/>
    <w:rsid w:val="00126EE3"/>
    <w:rsid w:val="00127603"/>
    <w:rsid w:val="0013047E"/>
    <w:rsid w:val="00142FB4"/>
    <w:rsid w:val="00143050"/>
    <w:rsid w:val="00143AEE"/>
    <w:rsid w:val="00150A60"/>
    <w:rsid w:val="00160CE1"/>
    <w:rsid w:val="001619A1"/>
    <w:rsid w:val="00171789"/>
    <w:rsid w:val="00182B58"/>
    <w:rsid w:val="001844C1"/>
    <w:rsid w:val="0018523A"/>
    <w:rsid w:val="00187656"/>
    <w:rsid w:val="00194057"/>
    <w:rsid w:val="001955A8"/>
    <w:rsid w:val="00196D5A"/>
    <w:rsid w:val="0019798B"/>
    <w:rsid w:val="001A2679"/>
    <w:rsid w:val="001A4149"/>
    <w:rsid w:val="001B4203"/>
    <w:rsid w:val="001B5521"/>
    <w:rsid w:val="001B5B44"/>
    <w:rsid w:val="001B794D"/>
    <w:rsid w:val="001B7EAC"/>
    <w:rsid w:val="001C421F"/>
    <w:rsid w:val="001D7C76"/>
    <w:rsid w:val="001E355B"/>
    <w:rsid w:val="001F388A"/>
    <w:rsid w:val="002027A4"/>
    <w:rsid w:val="00207974"/>
    <w:rsid w:val="002117DE"/>
    <w:rsid w:val="002131FD"/>
    <w:rsid w:val="00214855"/>
    <w:rsid w:val="00224F1D"/>
    <w:rsid w:val="002374E2"/>
    <w:rsid w:val="00240344"/>
    <w:rsid w:val="00256BA5"/>
    <w:rsid w:val="00261A23"/>
    <w:rsid w:val="00263B3C"/>
    <w:rsid w:val="00265105"/>
    <w:rsid w:val="00291A9E"/>
    <w:rsid w:val="0029432D"/>
    <w:rsid w:val="002A3AFA"/>
    <w:rsid w:val="002A4DBE"/>
    <w:rsid w:val="002A6F8D"/>
    <w:rsid w:val="002B087A"/>
    <w:rsid w:val="002B1B85"/>
    <w:rsid w:val="002B308A"/>
    <w:rsid w:val="002B3C1B"/>
    <w:rsid w:val="002C0FE3"/>
    <w:rsid w:val="002C1550"/>
    <w:rsid w:val="002C2BF3"/>
    <w:rsid w:val="002D1B23"/>
    <w:rsid w:val="002D2484"/>
    <w:rsid w:val="002D44CE"/>
    <w:rsid w:val="002D6EDD"/>
    <w:rsid w:val="002E3B5E"/>
    <w:rsid w:val="002E3F69"/>
    <w:rsid w:val="002F1D2A"/>
    <w:rsid w:val="002F546C"/>
    <w:rsid w:val="002F6964"/>
    <w:rsid w:val="00302221"/>
    <w:rsid w:val="00305519"/>
    <w:rsid w:val="00307C6B"/>
    <w:rsid w:val="00316022"/>
    <w:rsid w:val="00317415"/>
    <w:rsid w:val="0031783E"/>
    <w:rsid w:val="00322729"/>
    <w:rsid w:val="003230CB"/>
    <w:rsid w:val="00323C80"/>
    <w:rsid w:val="00327956"/>
    <w:rsid w:val="003332F4"/>
    <w:rsid w:val="00333387"/>
    <w:rsid w:val="00336000"/>
    <w:rsid w:val="00337420"/>
    <w:rsid w:val="0034006A"/>
    <w:rsid w:val="00340295"/>
    <w:rsid w:val="00341D5F"/>
    <w:rsid w:val="00347B43"/>
    <w:rsid w:val="003504D5"/>
    <w:rsid w:val="00351EE8"/>
    <w:rsid w:val="00355604"/>
    <w:rsid w:val="00356D8C"/>
    <w:rsid w:val="00360EBE"/>
    <w:rsid w:val="003625A5"/>
    <w:rsid w:val="0036290A"/>
    <w:rsid w:val="003637DD"/>
    <w:rsid w:val="00363E4C"/>
    <w:rsid w:val="003677C1"/>
    <w:rsid w:val="0037053C"/>
    <w:rsid w:val="00372223"/>
    <w:rsid w:val="00373672"/>
    <w:rsid w:val="00374AB6"/>
    <w:rsid w:val="00375CD8"/>
    <w:rsid w:val="00377A4A"/>
    <w:rsid w:val="00381F4F"/>
    <w:rsid w:val="003849F7"/>
    <w:rsid w:val="0038656C"/>
    <w:rsid w:val="00386E14"/>
    <w:rsid w:val="00387FC4"/>
    <w:rsid w:val="00393017"/>
    <w:rsid w:val="003949AD"/>
    <w:rsid w:val="00394ABE"/>
    <w:rsid w:val="00397CEB"/>
    <w:rsid w:val="003A0148"/>
    <w:rsid w:val="003A10C8"/>
    <w:rsid w:val="003A405E"/>
    <w:rsid w:val="003B7946"/>
    <w:rsid w:val="003C024D"/>
    <w:rsid w:val="003C0298"/>
    <w:rsid w:val="003C713A"/>
    <w:rsid w:val="003D0646"/>
    <w:rsid w:val="003D490C"/>
    <w:rsid w:val="003D7D50"/>
    <w:rsid w:val="003E78CA"/>
    <w:rsid w:val="003F0DC0"/>
    <w:rsid w:val="003F15BE"/>
    <w:rsid w:val="004007B6"/>
    <w:rsid w:val="004009B8"/>
    <w:rsid w:val="00402C5B"/>
    <w:rsid w:val="00404AE1"/>
    <w:rsid w:val="0040791E"/>
    <w:rsid w:val="00421ED0"/>
    <w:rsid w:val="00422968"/>
    <w:rsid w:val="00427809"/>
    <w:rsid w:val="00433FBE"/>
    <w:rsid w:val="004411EB"/>
    <w:rsid w:val="00441A0B"/>
    <w:rsid w:val="00442C32"/>
    <w:rsid w:val="00451CED"/>
    <w:rsid w:val="00452420"/>
    <w:rsid w:val="004538E2"/>
    <w:rsid w:val="00453DEC"/>
    <w:rsid w:val="004602DE"/>
    <w:rsid w:val="004657D5"/>
    <w:rsid w:val="00480663"/>
    <w:rsid w:val="00491456"/>
    <w:rsid w:val="00491FF6"/>
    <w:rsid w:val="004A6C9E"/>
    <w:rsid w:val="004C3168"/>
    <w:rsid w:val="004D3039"/>
    <w:rsid w:val="004D4DC0"/>
    <w:rsid w:val="004D4EC8"/>
    <w:rsid w:val="004E1217"/>
    <w:rsid w:val="004E7F38"/>
    <w:rsid w:val="004F1FE6"/>
    <w:rsid w:val="004F26DE"/>
    <w:rsid w:val="004F40F1"/>
    <w:rsid w:val="004F4565"/>
    <w:rsid w:val="005009F5"/>
    <w:rsid w:val="00506EF1"/>
    <w:rsid w:val="00513F69"/>
    <w:rsid w:val="00515DA3"/>
    <w:rsid w:val="005175F8"/>
    <w:rsid w:val="00524BD4"/>
    <w:rsid w:val="0053283D"/>
    <w:rsid w:val="005329FA"/>
    <w:rsid w:val="005355EB"/>
    <w:rsid w:val="00542146"/>
    <w:rsid w:val="005437AF"/>
    <w:rsid w:val="005540E1"/>
    <w:rsid w:val="00554AEF"/>
    <w:rsid w:val="00563DFB"/>
    <w:rsid w:val="00564242"/>
    <w:rsid w:val="005653B0"/>
    <w:rsid w:val="005718F5"/>
    <w:rsid w:val="00574613"/>
    <w:rsid w:val="00577AC5"/>
    <w:rsid w:val="00583963"/>
    <w:rsid w:val="00585452"/>
    <w:rsid w:val="00587D64"/>
    <w:rsid w:val="005973C0"/>
    <w:rsid w:val="00597B7E"/>
    <w:rsid w:val="005A0D9B"/>
    <w:rsid w:val="005A3233"/>
    <w:rsid w:val="005B5488"/>
    <w:rsid w:val="005B588F"/>
    <w:rsid w:val="005B68FC"/>
    <w:rsid w:val="005C027C"/>
    <w:rsid w:val="005C0F8F"/>
    <w:rsid w:val="005C16F1"/>
    <w:rsid w:val="005D267F"/>
    <w:rsid w:val="005D6E07"/>
    <w:rsid w:val="005E0689"/>
    <w:rsid w:val="005E084A"/>
    <w:rsid w:val="005E0FA6"/>
    <w:rsid w:val="005E19DB"/>
    <w:rsid w:val="005E5C21"/>
    <w:rsid w:val="005E726E"/>
    <w:rsid w:val="005F2227"/>
    <w:rsid w:val="005F60C4"/>
    <w:rsid w:val="00607478"/>
    <w:rsid w:val="00611473"/>
    <w:rsid w:val="0061266C"/>
    <w:rsid w:val="00616E56"/>
    <w:rsid w:val="00622F79"/>
    <w:rsid w:val="0064284F"/>
    <w:rsid w:val="00643071"/>
    <w:rsid w:val="006457B3"/>
    <w:rsid w:val="006508F0"/>
    <w:rsid w:val="00653BF7"/>
    <w:rsid w:val="00661989"/>
    <w:rsid w:val="0066273E"/>
    <w:rsid w:val="00663113"/>
    <w:rsid w:val="0066316C"/>
    <w:rsid w:val="0066601F"/>
    <w:rsid w:val="006822E7"/>
    <w:rsid w:val="00683107"/>
    <w:rsid w:val="00683813"/>
    <w:rsid w:val="00683AAF"/>
    <w:rsid w:val="00687836"/>
    <w:rsid w:val="00695F16"/>
    <w:rsid w:val="006A08D8"/>
    <w:rsid w:val="006A104F"/>
    <w:rsid w:val="006A32C9"/>
    <w:rsid w:val="006A6C26"/>
    <w:rsid w:val="006B32A5"/>
    <w:rsid w:val="006C5A42"/>
    <w:rsid w:val="006C5ECB"/>
    <w:rsid w:val="006E1374"/>
    <w:rsid w:val="006E2BA7"/>
    <w:rsid w:val="006E395B"/>
    <w:rsid w:val="006E61F6"/>
    <w:rsid w:val="006F45BB"/>
    <w:rsid w:val="0070264E"/>
    <w:rsid w:val="0070273C"/>
    <w:rsid w:val="00702AE2"/>
    <w:rsid w:val="0070313D"/>
    <w:rsid w:val="0070372A"/>
    <w:rsid w:val="00706673"/>
    <w:rsid w:val="007118DE"/>
    <w:rsid w:val="00712D64"/>
    <w:rsid w:val="00714933"/>
    <w:rsid w:val="00714E3C"/>
    <w:rsid w:val="00714E6A"/>
    <w:rsid w:val="00721C5C"/>
    <w:rsid w:val="00725CAA"/>
    <w:rsid w:val="0073488A"/>
    <w:rsid w:val="007575D2"/>
    <w:rsid w:val="007654AC"/>
    <w:rsid w:val="00765BED"/>
    <w:rsid w:val="00771F92"/>
    <w:rsid w:val="00774674"/>
    <w:rsid w:val="00776E4F"/>
    <w:rsid w:val="00791821"/>
    <w:rsid w:val="00794613"/>
    <w:rsid w:val="007A3231"/>
    <w:rsid w:val="007A74C8"/>
    <w:rsid w:val="007B2DD2"/>
    <w:rsid w:val="007B472F"/>
    <w:rsid w:val="007B6258"/>
    <w:rsid w:val="007C6B7C"/>
    <w:rsid w:val="007D1EB9"/>
    <w:rsid w:val="007E01DA"/>
    <w:rsid w:val="007E1447"/>
    <w:rsid w:val="007E4E6D"/>
    <w:rsid w:val="007F0202"/>
    <w:rsid w:val="007F37FD"/>
    <w:rsid w:val="00800096"/>
    <w:rsid w:val="008025CA"/>
    <w:rsid w:val="00803D71"/>
    <w:rsid w:val="008066B4"/>
    <w:rsid w:val="008150B8"/>
    <w:rsid w:val="00816834"/>
    <w:rsid w:val="008169C5"/>
    <w:rsid w:val="00821F7A"/>
    <w:rsid w:val="008245BF"/>
    <w:rsid w:val="00824A14"/>
    <w:rsid w:val="00831F00"/>
    <w:rsid w:val="00835729"/>
    <w:rsid w:val="00836C7E"/>
    <w:rsid w:val="008411AB"/>
    <w:rsid w:val="0084135B"/>
    <w:rsid w:val="00843764"/>
    <w:rsid w:val="00851335"/>
    <w:rsid w:val="00856715"/>
    <w:rsid w:val="008579B9"/>
    <w:rsid w:val="00857FC1"/>
    <w:rsid w:val="00860689"/>
    <w:rsid w:val="00863EE6"/>
    <w:rsid w:val="008708D5"/>
    <w:rsid w:val="00873354"/>
    <w:rsid w:val="0087372E"/>
    <w:rsid w:val="008809BC"/>
    <w:rsid w:val="00884BA0"/>
    <w:rsid w:val="00886689"/>
    <w:rsid w:val="00887CF7"/>
    <w:rsid w:val="008925C7"/>
    <w:rsid w:val="00892838"/>
    <w:rsid w:val="00892C8E"/>
    <w:rsid w:val="00895036"/>
    <w:rsid w:val="008A3EE1"/>
    <w:rsid w:val="008A4661"/>
    <w:rsid w:val="008A6678"/>
    <w:rsid w:val="008B2E89"/>
    <w:rsid w:val="008B37B3"/>
    <w:rsid w:val="008B5FDB"/>
    <w:rsid w:val="008D131A"/>
    <w:rsid w:val="008D32E2"/>
    <w:rsid w:val="008D5F71"/>
    <w:rsid w:val="008E209E"/>
    <w:rsid w:val="008E2390"/>
    <w:rsid w:val="008F001D"/>
    <w:rsid w:val="008F030F"/>
    <w:rsid w:val="008F0F20"/>
    <w:rsid w:val="008F4BF9"/>
    <w:rsid w:val="008F6E7E"/>
    <w:rsid w:val="008F7CBB"/>
    <w:rsid w:val="008F7E17"/>
    <w:rsid w:val="00902741"/>
    <w:rsid w:val="00903CF9"/>
    <w:rsid w:val="00903D17"/>
    <w:rsid w:val="0090457A"/>
    <w:rsid w:val="009045CB"/>
    <w:rsid w:val="00907AED"/>
    <w:rsid w:val="009213E3"/>
    <w:rsid w:val="00922BBF"/>
    <w:rsid w:val="009238BC"/>
    <w:rsid w:val="00926D28"/>
    <w:rsid w:val="00931A5C"/>
    <w:rsid w:val="00932763"/>
    <w:rsid w:val="00932FFB"/>
    <w:rsid w:val="00955F1D"/>
    <w:rsid w:val="00957BC4"/>
    <w:rsid w:val="009702BB"/>
    <w:rsid w:val="00971311"/>
    <w:rsid w:val="00972061"/>
    <w:rsid w:val="0097612E"/>
    <w:rsid w:val="00976925"/>
    <w:rsid w:val="00981DEC"/>
    <w:rsid w:val="00983423"/>
    <w:rsid w:val="00984060"/>
    <w:rsid w:val="0098525A"/>
    <w:rsid w:val="00996F3E"/>
    <w:rsid w:val="009B07E6"/>
    <w:rsid w:val="009B3247"/>
    <w:rsid w:val="009B3CE3"/>
    <w:rsid w:val="009B42AC"/>
    <w:rsid w:val="009B4365"/>
    <w:rsid w:val="009B5A9E"/>
    <w:rsid w:val="009B631E"/>
    <w:rsid w:val="009C0D76"/>
    <w:rsid w:val="009C609D"/>
    <w:rsid w:val="009D1D90"/>
    <w:rsid w:val="009E1BA1"/>
    <w:rsid w:val="009E338E"/>
    <w:rsid w:val="009E59DA"/>
    <w:rsid w:val="009E5D47"/>
    <w:rsid w:val="009F0749"/>
    <w:rsid w:val="009F7CB8"/>
    <w:rsid w:val="00A005E5"/>
    <w:rsid w:val="00A00DFA"/>
    <w:rsid w:val="00A14776"/>
    <w:rsid w:val="00A161FE"/>
    <w:rsid w:val="00A22660"/>
    <w:rsid w:val="00A23483"/>
    <w:rsid w:val="00A274A8"/>
    <w:rsid w:val="00A50D51"/>
    <w:rsid w:val="00A514C6"/>
    <w:rsid w:val="00A51873"/>
    <w:rsid w:val="00A546AB"/>
    <w:rsid w:val="00A62F3C"/>
    <w:rsid w:val="00A744B0"/>
    <w:rsid w:val="00A7565E"/>
    <w:rsid w:val="00A76B4F"/>
    <w:rsid w:val="00A76CB1"/>
    <w:rsid w:val="00A82A59"/>
    <w:rsid w:val="00A857A4"/>
    <w:rsid w:val="00A86436"/>
    <w:rsid w:val="00A92CEC"/>
    <w:rsid w:val="00A947C9"/>
    <w:rsid w:val="00A977DD"/>
    <w:rsid w:val="00AA0203"/>
    <w:rsid w:val="00AA0DCB"/>
    <w:rsid w:val="00AA1A5F"/>
    <w:rsid w:val="00AA383A"/>
    <w:rsid w:val="00AA70B1"/>
    <w:rsid w:val="00AB0840"/>
    <w:rsid w:val="00AB0B11"/>
    <w:rsid w:val="00AB0B55"/>
    <w:rsid w:val="00AB1A66"/>
    <w:rsid w:val="00AB7AE8"/>
    <w:rsid w:val="00AC3177"/>
    <w:rsid w:val="00AD1E50"/>
    <w:rsid w:val="00AD2FAF"/>
    <w:rsid w:val="00AD4469"/>
    <w:rsid w:val="00AE5C4E"/>
    <w:rsid w:val="00AE6418"/>
    <w:rsid w:val="00AF31AE"/>
    <w:rsid w:val="00AF6097"/>
    <w:rsid w:val="00B033EE"/>
    <w:rsid w:val="00B043F3"/>
    <w:rsid w:val="00B16B00"/>
    <w:rsid w:val="00B17F64"/>
    <w:rsid w:val="00B2150D"/>
    <w:rsid w:val="00B31ACA"/>
    <w:rsid w:val="00B335A0"/>
    <w:rsid w:val="00B361F1"/>
    <w:rsid w:val="00B40C58"/>
    <w:rsid w:val="00B46953"/>
    <w:rsid w:val="00B47CFE"/>
    <w:rsid w:val="00B50CA7"/>
    <w:rsid w:val="00B5342A"/>
    <w:rsid w:val="00B53974"/>
    <w:rsid w:val="00B63151"/>
    <w:rsid w:val="00B73A63"/>
    <w:rsid w:val="00B76023"/>
    <w:rsid w:val="00B85F85"/>
    <w:rsid w:val="00B91BF4"/>
    <w:rsid w:val="00B94C44"/>
    <w:rsid w:val="00B96A8F"/>
    <w:rsid w:val="00B96FC9"/>
    <w:rsid w:val="00B972AC"/>
    <w:rsid w:val="00B97EB1"/>
    <w:rsid w:val="00B97FDD"/>
    <w:rsid w:val="00BA6BEB"/>
    <w:rsid w:val="00BB088D"/>
    <w:rsid w:val="00BB3413"/>
    <w:rsid w:val="00BB57F5"/>
    <w:rsid w:val="00BC6856"/>
    <w:rsid w:val="00BC70DD"/>
    <w:rsid w:val="00BD4CEA"/>
    <w:rsid w:val="00BD761D"/>
    <w:rsid w:val="00BE53A2"/>
    <w:rsid w:val="00BE67CE"/>
    <w:rsid w:val="00BF4D58"/>
    <w:rsid w:val="00BF4DAD"/>
    <w:rsid w:val="00BF7683"/>
    <w:rsid w:val="00C01C2F"/>
    <w:rsid w:val="00C0240E"/>
    <w:rsid w:val="00C04184"/>
    <w:rsid w:val="00C10D5A"/>
    <w:rsid w:val="00C17F96"/>
    <w:rsid w:val="00C202E8"/>
    <w:rsid w:val="00C22E79"/>
    <w:rsid w:val="00C23AD7"/>
    <w:rsid w:val="00C2544C"/>
    <w:rsid w:val="00C30ED9"/>
    <w:rsid w:val="00C313E0"/>
    <w:rsid w:val="00C37980"/>
    <w:rsid w:val="00C40682"/>
    <w:rsid w:val="00C57380"/>
    <w:rsid w:val="00C64F72"/>
    <w:rsid w:val="00C653AA"/>
    <w:rsid w:val="00C67149"/>
    <w:rsid w:val="00C7541E"/>
    <w:rsid w:val="00C83F22"/>
    <w:rsid w:val="00C842AC"/>
    <w:rsid w:val="00C85774"/>
    <w:rsid w:val="00C87AD4"/>
    <w:rsid w:val="00C92ABC"/>
    <w:rsid w:val="00C938EB"/>
    <w:rsid w:val="00C958DB"/>
    <w:rsid w:val="00CA1D3F"/>
    <w:rsid w:val="00CA1DE3"/>
    <w:rsid w:val="00CA3A5A"/>
    <w:rsid w:val="00CA4567"/>
    <w:rsid w:val="00CB0748"/>
    <w:rsid w:val="00CB4D9B"/>
    <w:rsid w:val="00CC104C"/>
    <w:rsid w:val="00CC67DE"/>
    <w:rsid w:val="00CD1970"/>
    <w:rsid w:val="00CD6201"/>
    <w:rsid w:val="00CD64D6"/>
    <w:rsid w:val="00CE1A2E"/>
    <w:rsid w:val="00CE1C08"/>
    <w:rsid w:val="00CE2488"/>
    <w:rsid w:val="00CF0F2E"/>
    <w:rsid w:val="00CF1C86"/>
    <w:rsid w:val="00CF5937"/>
    <w:rsid w:val="00D01450"/>
    <w:rsid w:val="00D02BAA"/>
    <w:rsid w:val="00D118E8"/>
    <w:rsid w:val="00D14881"/>
    <w:rsid w:val="00D21656"/>
    <w:rsid w:val="00D24A6C"/>
    <w:rsid w:val="00D2571D"/>
    <w:rsid w:val="00D3057C"/>
    <w:rsid w:val="00D30DCA"/>
    <w:rsid w:val="00D311E5"/>
    <w:rsid w:val="00D3445A"/>
    <w:rsid w:val="00D37722"/>
    <w:rsid w:val="00D40D00"/>
    <w:rsid w:val="00D41B64"/>
    <w:rsid w:val="00D42C69"/>
    <w:rsid w:val="00D43194"/>
    <w:rsid w:val="00D5242B"/>
    <w:rsid w:val="00D60CE1"/>
    <w:rsid w:val="00D6224F"/>
    <w:rsid w:val="00D84F3E"/>
    <w:rsid w:val="00D90383"/>
    <w:rsid w:val="00D97BF4"/>
    <w:rsid w:val="00DA15BA"/>
    <w:rsid w:val="00DA2859"/>
    <w:rsid w:val="00DA2B71"/>
    <w:rsid w:val="00DA4ED8"/>
    <w:rsid w:val="00DB010C"/>
    <w:rsid w:val="00DB615A"/>
    <w:rsid w:val="00DB6284"/>
    <w:rsid w:val="00DB757D"/>
    <w:rsid w:val="00DC18C7"/>
    <w:rsid w:val="00DC2747"/>
    <w:rsid w:val="00DC3E81"/>
    <w:rsid w:val="00DD4694"/>
    <w:rsid w:val="00DD6787"/>
    <w:rsid w:val="00DE1D2C"/>
    <w:rsid w:val="00DE5E20"/>
    <w:rsid w:val="00DF0199"/>
    <w:rsid w:val="00DF0B9C"/>
    <w:rsid w:val="00DF3AC4"/>
    <w:rsid w:val="00E066C4"/>
    <w:rsid w:val="00E10498"/>
    <w:rsid w:val="00E15DA1"/>
    <w:rsid w:val="00E212D5"/>
    <w:rsid w:val="00E22C67"/>
    <w:rsid w:val="00E33B21"/>
    <w:rsid w:val="00E42B26"/>
    <w:rsid w:val="00E52301"/>
    <w:rsid w:val="00E676E2"/>
    <w:rsid w:val="00E67C1D"/>
    <w:rsid w:val="00E73F6C"/>
    <w:rsid w:val="00E758B9"/>
    <w:rsid w:val="00E75D93"/>
    <w:rsid w:val="00E80060"/>
    <w:rsid w:val="00E80369"/>
    <w:rsid w:val="00E86E21"/>
    <w:rsid w:val="00E86EA2"/>
    <w:rsid w:val="00E90A7A"/>
    <w:rsid w:val="00E92FBE"/>
    <w:rsid w:val="00E96C18"/>
    <w:rsid w:val="00E97E0A"/>
    <w:rsid w:val="00EA1F1D"/>
    <w:rsid w:val="00EA36B2"/>
    <w:rsid w:val="00EA792D"/>
    <w:rsid w:val="00EC06D2"/>
    <w:rsid w:val="00ED2AB8"/>
    <w:rsid w:val="00ED7222"/>
    <w:rsid w:val="00EE1861"/>
    <w:rsid w:val="00EE4C70"/>
    <w:rsid w:val="00EF0300"/>
    <w:rsid w:val="00EF1FE4"/>
    <w:rsid w:val="00F029BB"/>
    <w:rsid w:val="00F0511E"/>
    <w:rsid w:val="00F15AC4"/>
    <w:rsid w:val="00F24D19"/>
    <w:rsid w:val="00F250E0"/>
    <w:rsid w:val="00F3330C"/>
    <w:rsid w:val="00F3575A"/>
    <w:rsid w:val="00F35FE0"/>
    <w:rsid w:val="00F36903"/>
    <w:rsid w:val="00F45490"/>
    <w:rsid w:val="00F50777"/>
    <w:rsid w:val="00F54EB0"/>
    <w:rsid w:val="00F5735E"/>
    <w:rsid w:val="00F60516"/>
    <w:rsid w:val="00F646E4"/>
    <w:rsid w:val="00F665AD"/>
    <w:rsid w:val="00F66C71"/>
    <w:rsid w:val="00F66ED6"/>
    <w:rsid w:val="00F72B04"/>
    <w:rsid w:val="00F746A5"/>
    <w:rsid w:val="00F8019D"/>
    <w:rsid w:val="00F857FC"/>
    <w:rsid w:val="00F979EE"/>
    <w:rsid w:val="00FA0749"/>
    <w:rsid w:val="00FA2809"/>
    <w:rsid w:val="00FA5AB2"/>
    <w:rsid w:val="00FB12C4"/>
    <w:rsid w:val="00FB6E70"/>
    <w:rsid w:val="00FC00AA"/>
    <w:rsid w:val="00FC1312"/>
    <w:rsid w:val="00FC51DB"/>
    <w:rsid w:val="00FC6E09"/>
    <w:rsid w:val="00FC78ED"/>
    <w:rsid w:val="00FD5D98"/>
    <w:rsid w:val="00FE01E1"/>
    <w:rsid w:val="00FE3E97"/>
    <w:rsid w:val="00FE5A31"/>
    <w:rsid w:val="00FE6E37"/>
    <w:rsid w:val="00FF0236"/>
    <w:rsid w:val="00FF2221"/>
    <w:rsid w:val="010E0F33"/>
    <w:rsid w:val="014528A7"/>
    <w:rsid w:val="017FF49D"/>
    <w:rsid w:val="01B40A89"/>
    <w:rsid w:val="01C347E5"/>
    <w:rsid w:val="01D364C4"/>
    <w:rsid w:val="01D5940C"/>
    <w:rsid w:val="01DCFC34"/>
    <w:rsid w:val="02AA5467"/>
    <w:rsid w:val="031EC9AF"/>
    <w:rsid w:val="038EFEA4"/>
    <w:rsid w:val="03DC2E79"/>
    <w:rsid w:val="044FEEFC"/>
    <w:rsid w:val="0464612F"/>
    <w:rsid w:val="0468F79E"/>
    <w:rsid w:val="0536296B"/>
    <w:rsid w:val="05AF1427"/>
    <w:rsid w:val="0629FF97"/>
    <w:rsid w:val="07FD3200"/>
    <w:rsid w:val="083C28F8"/>
    <w:rsid w:val="08417E85"/>
    <w:rsid w:val="08528A6C"/>
    <w:rsid w:val="0893A31A"/>
    <w:rsid w:val="09685E17"/>
    <w:rsid w:val="09879D26"/>
    <w:rsid w:val="0A099324"/>
    <w:rsid w:val="0A0CCB83"/>
    <w:rsid w:val="0B2714CF"/>
    <w:rsid w:val="0BA9F4D2"/>
    <w:rsid w:val="0BF3CDDE"/>
    <w:rsid w:val="0C0D7AF7"/>
    <w:rsid w:val="0CDBF630"/>
    <w:rsid w:val="0CEF0F77"/>
    <w:rsid w:val="0D20C1E1"/>
    <w:rsid w:val="0D294F2E"/>
    <w:rsid w:val="0D37D48F"/>
    <w:rsid w:val="0DAA2764"/>
    <w:rsid w:val="0E48C15C"/>
    <w:rsid w:val="0E6C6419"/>
    <w:rsid w:val="0EDCC593"/>
    <w:rsid w:val="0F3B98CE"/>
    <w:rsid w:val="0FC6B829"/>
    <w:rsid w:val="0FD0D217"/>
    <w:rsid w:val="10A2A3AD"/>
    <w:rsid w:val="10A61134"/>
    <w:rsid w:val="10EB3368"/>
    <w:rsid w:val="11402FC3"/>
    <w:rsid w:val="1148EE7C"/>
    <w:rsid w:val="119439FD"/>
    <w:rsid w:val="11F3F035"/>
    <w:rsid w:val="12CD60E0"/>
    <w:rsid w:val="130CB2C5"/>
    <w:rsid w:val="144E8FA6"/>
    <w:rsid w:val="1463B115"/>
    <w:rsid w:val="14768FBE"/>
    <w:rsid w:val="1548A72E"/>
    <w:rsid w:val="15760530"/>
    <w:rsid w:val="15833708"/>
    <w:rsid w:val="15A0067C"/>
    <w:rsid w:val="160DCD3E"/>
    <w:rsid w:val="16650949"/>
    <w:rsid w:val="1716F43E"/>
    <w:rsid w:val="17AF01F9"/>
    <w:rsid w:val="17D71EC5"/>
    <w:rsid w:val="1844F82D"/>
    <w:rsid w:val="1880221E"/>
    <w:rsid w:val="18B7DB36"/>
    <w:rsid w:val="194C5FEA"/>
    <w:rsid w:val="196B82FB"/>
    <w:rsid w:val="198A95FA"/>
    <w:rsid w:val="199A47B0"/>
    <w:rsid w:val="19F14BE6"/>
    <w:rsid w:val="1A28FDCE"/>
    <w:rsid w:val="1A30F612"/>
    <w:rsid w:val="1A51F0FF"/>
    <w:rsid w:val="1A9827D1"/>
    <w:rsid w:val="1B4158EC"/>
    <w:rsid w:val="1BBBFDFF"/>
    <w:rsid w:val="1BC7DD1C"/>
    <w:rsid w:val="1C0C4FE7"/>
    <w:rsid w:val="1C42443D"/>
    <w:rsid w:val="1CD963E3"/>
    <w:rsid w:val="1CEE1A74"/>
    <w:rsid w:val="1D77A90F"/>
    <w:rsid w:val="1DFABF55"/>
    <w:rsid w:val="1E25AC7F"/>
    <w:rsid w:val="1E6FE119"/>
    <w:rsid w:val="1E73953F"/>
    <w:rsid w:val="1EDCC34E"/>
    <w:rsid w:val="1EF2818D"/>
    <w:rsid w:val="1F4F94E4"/>
    <w:rsid w:val="1F62EC7D"/>
    <w:rsid w:val="1FDDE15D"/>
    <w:rsid w:val="20325C03"/>
    <w:rsid w:val="2045B594"/>
    <w:rsid w:val="210D5838"/>
    <w:rsid w:val="2132EE61"/>
    <w:rsid w:val="216762D2"/>
    <w:rsid w:val="2266755D"/>
    <w:rsid w:val="22729B0A"/>
    <w:rsid w:val="22A978AF"/>
    <w:rsid w:val="22B169CA"/>
    <w:rsid w:val="230254B7"/>
    <w:rsid w:val="23A55D1F"/>
    <w:rsid w:val="23BC8998"/>
    <w:rsid w:val="23F73F1F"/>
    <w:rsid w:val="24AC2805"/>
    <w:rsid w:val="24E6A4B7"/>
    <w:rsid w:val="2585653D"/>
    <w:rsid w:val="275C2B71"/>
    <w:rsid w:val="27BDBEF8"/>
    <w:rsid w:val="2846100B"/>
    <w:rsid w:val="28611596"/>
    <w:rsid w:val="2873FBD9"/>
    <w:rsid w:val="288689FA"/>
    <w:rsid w:val="28A3574F"/>
    <w:rsid w:val="28B617A1"/>
    <w:rsid w:val="28C81A23"/>
    <w:rsid w:val="2952893F"/>
    <w:rsid w:val="29AB9928"/>
    <w:rsid w:val="29C46B70"/>
    <w:rsid w:val="2A31FF6C"/>
    <w:rsid w:val="2A59B7C7"/>
    <w:rsid w:val="2A775333"/>
    <w:rsid w:val="2ABE3BCF"/>
    <w:rsid w:val="2B76C3B8"/>
    <w:rsid w:val="2BF7F975"/>
    <w:rsid w:val="2C13E90F"/>
    <w:rsid w:val="2CD1624F"/>
    <w:rsid w:val="2E5EF128"/>
    <w:rsid w:val="2E848C6D"/>
    <w:rsid w:val="2EB41374"/>
    <w:rsid w:val="2EFD54A4"/>
    <w:rsid w:val="2F7DCB30"/>
    <w:rsid w:val="2FAE220C"/>
    <w:rsid w:val="2FB0287A"/>
    <w:rsid w:val="301610D4"/>
    <w:rsid w:val="304B5729"/>
    <w:rsid w:val="3077360D"/>
    <w:rsid w:val="314222CF"/>
    <w:rsid w:val="3179B668"/>
    <w:rsid w:val="31AEFF52"/>
    <w:rsid w:val="31F12D34"/>
    <w:rsid w:val="321D2F9A"/>
    <w:rsid w:val="3232C460"/>
    <w:rsid w:val="32B11139"/>
    <w:rsid w:val="3348C636"/>
    <w:rsid w:val="3356C9D4"/>
    <w:rsid w:val="345027CD"/>
    <w:rsid w:val="3473A886"/>
    <w:rsid w:val="34880EF3"/>
    <w:rsid w:val="34BEE946"/>
    <w:rsid w:val="353D96B3"/>
    <w:rsid w:val="358DDB25"/>
    <w:rsid w:val="35B06E42"/>
    <w:rsid w:val="35DB89B5"/>
    <w:rsid w:val="366916E0"/>
    <w:rsid w:val="36BBC76D"/>
    <w:rsid w:val="37B2DB6A"/>
    <w:rsid w:val="37B79193"/>
    <w:rsid w:val="380D5690"/>
    <w:rsid w:val="382753F4"/>
    <w:rsid w:val="3876AB1E"/>
    <w:rsid w:val="38A459C0"/>
    <w:rsid w:val="38AA6C72"/>
    <w:rsid w:val="39544E93"/>
    <w:rsid w:val="399042CC"/>
    <w:rsid w:val="3999CA5F"/>
    <w:rsid w:val="3A61E41B"/>
    <w:rsid w:val="3A940212"/>
    <w:rsid w:val="3AA9ADD2"/>
    <w:rsid w:val="3B6671DA"/>
    <w:rsid w:val="3BDD4CC5"/>
    <w:rsid w:val="3C1D60E5"/>
    <w:rsid w:val="3C2A0A38"/>
    <w:rsid w:val="3CB1E1D5"/>
    <w:rsid w:val="3CDE8F19"/>
    <w:rsid w:val="3CE51A4F"/>
    <w:rsid w:val="3D04B499"/>
    <w:rsid w:val="3E095E6E"/>
    <w:rsid w:val="3E364A9A"/>
    <w:rsid w:val="3E51ED82"/>
    <w:rsid w:val="3E7711FB"/>
    <w:rsid w:val="3E79FD7F"/>
    <w:rsid w:val="3E83F0C9"/>
    <w:rsid w:val="3E8F5A0C"/>
    <w:rsid w:val="3EA0A963"/>
    <w:rsid w:val="3EEA2644"/>
    <w:rsid w:val="3F0EAF59"/>
    <w:rsid w:val="3F659D50"/>
    <w:rsid w:val="3FE2F9B1"/>
    <w:rsid w:val="402E7A07"/>
    <w:rsid w:val="40B4BEDD"/>
    <w:rsid w:val="40BFD986"/>
    <w:rsid w:val="40D9AF62"/>
    <w:rsid w:val="40E954F8"/>
    <w:rsid w:val="41CFFD5C"/>
    <w:rsid w:val="448B9299"/>
    <w:rsid w:val="44A21FCC"/>
    <w:rsid w:val="44B167B4"/>
    <w:rsid w:val="44CBA817"/>
    <w:rsid w:val="44CCCB85"/>
    <w:rsid w:val="4538CDB5"/>
    <w:rsid w:val="4581D5CC"/>
    <w:rsid w:val="45AA5247"/>
    <w:rsid w:val="46358E24"/>
    <w:rsid w:val="46D8196C"/>
    <w:rsid w:val="47057700"/>
    <w:rsid w:val="47AF3EB0"/>
    <w:rsid w:val="47CE42A3"/>
    <w:rsid w:val="47D0D1B7"/>
    <w:rsid w:val="48FD0A9D"/>
    <w:rsid w:val="4931255A"/>
    <w:rsid w:val="495183FE"/>
    <w:rsid w:val="499579AE"/>
    <w:rsid w:val="49F31C58"/>
    <w:rsid w:val="4A14812F"/>
    <w:rsid w:val="4A1C0521"/>
    <w:rsid w:val="4A2B177E"/>
    <w:rsid w:val="4A70324C"/>
    <w:rsid w:val="4A95F50F"/>
    <w:rsid w:val="4AFE3D36"/>
    <w:rsid w:val="4AFF3884"/>
    <w:rsid w:val="4B45817A"/>
    <w:rsid w:val="4B49C97E"/>
    <w:rsid w:val="4C08E1D0"/>
    <w:rsid w:val="4C5A5F37"/>
    <w:rsid w:val="4CD00E93"/>
    <w:rsid w:val="4CE2EDF8"/>
    <w:rsid w:val="4DAB5948"/>
    <w:rsid w:val="4E78DEF3"/>
    <w:rsid w:val="4F685F3E"/>
    <w:rsid w:val="4F72811F"/>
    <w:rsid w:val="4F80AE06"/>
    <w:rsid w:val="4FB7214D"/>
    <w:rsid w:val="4FF7B4D4"/>
    <w:rsid w:val="50751BF0"/>
    <w:rsid w:val="514AAB21"/>
    <w:rsid w:val="5192823B"/>
    <w:rsid w:val="51E29961"/>
    <w:rsid w:val="522AC1D4"/>
    <w:rsid w:val="52866C16"/>
    <w:rsid w:val="535EA800"/>
    <w:rsid w:val="54BF16AE"/>
    <w:rsid w:val="54FEEE28"/>
    <w:rsid w:val="55650BF0"/>
    <w:rsid w:val="5568021F"/>
    <w:rsid w:val="558EB710"/>
    <w:rsid w:val="5631468E"/>
    <w:rsid w:val="5694DFEA"/>
    <w:rsid w:val="56E51F45"/>
    <w:rsid w:val="5751BC30"/>
    <w:rsid w:val="575383A5"/>
    <w:rsid w:val="575E42A4"/>
    <w:rsid w:val="57CBD459"/>
    <w:rsid w:val="57DC8292"/>
    <w:rsid w:val="580E6F06"/>
    <w:rsid w:val="5871D202"/>
    <w:rsid w:val="58A22148"/>
    <w:rsid w:val="58B55AC3"/>
    <w:rsid w:val="58CB5075"/>
    <w:rsid w:val="58CDC407"/>
    <w:rsid w:val="592B3F0A"/>
    <w:rsid w:val="595CA4E2"/>
    <w:rsid w:val="5979E427"/>
    <w:rsid w:val="59837C41"/>
    <w:rsid w:val="5A0ECF0A"/>
    <w:rsid w:val="5A2D00F2"/>
    <w:rsid w:val="5A9D518F"/>
    <w:rsid w:val="5AAFA90E"/>
    <w:rsid w:val="5AC65BB5"/>
    <w:rsid w:val="5AF3E35D"/>
    <w:rsid w:val="5B75E7CC"/>
    <w:rsid w:val="5BCDDBD8"/>
    <w:rsid w:val="5CCAA1F4"/>
    <w:rsid w:val="5CFB2AE2"/>
    <w:rsid w:val="5D45F774"/>
    <w:rsid w:val="5E6ED7D6"/>
    <w:rsid w:val="5EB9C8EE"/>
    <w:rsid w:val="5EF1497F"/>
    <w:rsid w:val="5F37D363"/>
    <w:rsid w:val="5F3F6525"/>
    <w:rsid w:val="60529D2F"/>
    <w:rsid w:val="60678138"/>
    <w:rsid w:val="60BC2C72"/>
    <w:rsid w:val="60BC693B"/>
    <w:rsid w:val="60DC02C3"/>
    <w:rsid w:val="6121C98E"/>
    <w:rsid w:val="612994D5"/>
    <w:rsid w:val="615A4CB5"/>
    <w:rsid w:val="6269FB21"/>
    <w:rsid w:val="62D7F75E"/>
    <w:rsid w:val="62F5BFEE"/>
    <w:rsid w:val="6305B048"/>
    <w:rsid w:val="63910281"/>
    <w:rsid w:val="639F7D91"/>
    <w:rsid w:val="63C56D24"/>
    <w:rsid w:val="63EFEABF"/>
    <w:rsid w:val="6491306C"/>
    <w:rsid w:val="64C972BE"/>
    <w:rsid w:val="651292B9"/>
    <w:rsid w:val="658B14CC"/>
    <w:rsid w:val="65AE871E"/>
    <w:rsid w:val="6642D90B"/>
    <w:rsid w:val="6646BA16"/>
    <w:rsid w:val="666991B6"/>
    <w:rsid w:val="66A74F5E"/>
    <w:rsid w:val="66CA89EA"/>
    <w:rsid w:val="66CCD157"/>
    <w:rsid w:val="6730D3FD"/>
    <w:rsid w:val="6747C964"/>
    <w:rsid w:val="67652DBC"/>
    <w:rsid w:val="6767846E"/>
    <w:rsid w:val="6772F6D0"/>
    <w:rsid w:val="67884727"/>
    <w:rsid w:val="67B224B9"/>
    <w:rsid w:val="690243D8"/>
    <w:rsid w:val="6A0A19C1"/>
    <w:rsid w:val="6A9282D1"/>
    <w:rsid w:val="6B638133"/>
    <w:rsid w:val="6B7B2D5B"/>
    <w:rsid w:val="6C848841"/>
    <w:rsid w:val="6CE4721B"/>
    <w:rsid w:val="6D03853C"/>
    <w:rsid w:val="6D076BB5"/>
    <w:rsid w:val="6D47CED9"/>
    <w:rsid w:val="6D540EA7"/>
    <w:rsid w:val="6D614BEB"/>
    <w:rsid w:val="6DD9C7E1"/>
    <w:rsid w:val="6DF8A725"/>
    <w:rsid w:val="6E0F584E"/>
    <w:rsid w:val="6E5CABAC"/>
    <w:rsid w:val="6E617F27"/>
    <w:rsid w:val="6EC606C4"/>
    <w:rsid w:val="6EF2E4DF"/>
    <w:rsid w:val="6F01912F"/>
    <w:rsid w:val="6F8B5F61"/>
    <w:rsid w:val="6FDB4810"/>
    <w:rsid w:val="712D90B2"/>
    <w:rsid w:val="713A97F5"/>
    <w:rsid w:val="7166AC0A"/>
    <w:rsid w:val="71722B67"/>
    <w:rsid w:val="732586C2"/>
    <w:rsid w:val="7341F2D9"/>
    <w:rsid w:val="73771B1E"/>
    <w:rsid w:val="73C6AC2E"/>
    <w:rsid w:val="73F256E9"/>
    <w:rsid w:val="74157104"/>
    <w:rsid w:val="74A835D9"/>
    <w:rsid w:val="74C804D3"/>
    <w:rsid w:val="75138E06"/>
    <w:rsid w:val="75950953"/>
    <w:rsid w:val="76262BA1"/>
    <w:rsid w:val="765C1DF2"/>
    <w:rsid w:val="76B6BD55"/>
    <w:rsid w:val="777555B0"/>
    <w:rsid w:val="77E569AD"/>
    <w:rsid w:val="77F273C4"/>
    <w:rsid w:val="77F83052"/>
    <w:rsid w:val="781B6DF4"/>
    <w:rsid w:val="78CE26A6"/>
    <w:rsid w:val="78DE60BE"/>
    <w:rsid w:val="78FA93F0"/>
    <w:rsid w:val="7979A906"/>
    <w:rsid w:val="79C75889"/>
    <w:rsid w:val="7AA5084B"/>
    <w:rsid w:val="7ABB3CDA"/>
    <w:rsid w:val="7B26119C"/>
    <w:rsid w:val="7B3249F0"/>
    <w:rsid w:val="7B43DCA1"/>
    <w:rsid w:val="7C1B0B93"/>
    <w:rsid w:val="7C2678F9"/>
    <w:rsid w:val="7C311A14"/>
    <w:rsid w:val="7C3ED5C8"/>
    <w:rsid w:val="7C484C4A"/>
    <w:rsid w:val="7C516DD4"/>
    <w:rsid w:val="7D033754"/>
    <w:rsid w:val="7D531025"/>
    <w:rsid w:val="7D8A3B69"/>
    <w:rsid w:val="7DEC2BAA"/>
    <w:rsid w:val="7DF97A1D"/>
    <w:rsid w:val="7E2A3245"/>
    <w:rsid w:val="7E4FD11B"/>
    <w:rsid w:val="7E7AC8EF"/>
    <w:rsid w:val="7E7F16AF"/>
    <w:rsid w:val="7E810911"/>
    <w:rsid w:val="7ECF0D93"/>
    <w:rsid w:val="7ED5C960"/>
    <w:rsid w:val="7FB1F7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5817A"/>
  <w15:chartTrackingRefBased/>
  <w15:docId w15:val="{62C08774-3D6E-425D-9510-B52A9F4C8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numbering" w:customStyle="1" w:styleId="CurrentList1">
    <w:name w:val="Current List1"/>
    <w:uiPriority w:val="99"/>
    <w:rsid w:val="00CB0748"/>
    <w:pPr>
      <w:numPr>
        <w:numId w:val="84"/>
      </w:numPr>
    </w:pPr>
  </w:style>
  <w:style w:type="character" w:styleId="Mention">
    <w:name w:val="Mention"/>
    <w:basedOn w:val="DefaultParagraphFont"/>
    <w:uiPriority w:val="99"/>
    <w:unhideWhenUsed/>
    <w:rsid w:val="00C17F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1393BFDC-85E8-4E6D-8A4B-C85899AAEABB}">
    <t:Anchor>
      <t:Comment id="290202326"/>
    </t:Anchor>
    <t:History>
      <t:Event id="{9FE07718-E69D-4489-9790-47CECE025864}" time="2025-08-25T23:59:40.328Z">
        <t:Attribution userId="S::Glenn.Oyoung@covered.ca.gov::37143810-0041-4bdd-9ac2-6f34c2d9d2b8" userProvider="AD" userName="Oyoung, Glenn (CoveredCA)"/>
        <t:Anchor>
          <t:Comment id="290202326"/>
        </t:Anchor>
        <t:Create/>
      </t:Event>
      <t:Event id="{0E0C58C9-A054-4305-8E1A-63156E58E963}" time="2025-08-25T23:59:40.328Z">
        <t:Attribution userId="S::Glenn.Oyoung@covered.ca.gov::37143810-0041-4bdd-9ac2-6f34c2d9d2b8" userProvider="AD" userName="Oyoung, Glenn (CoveredCA)"/>
        <t:Anchor>
          <t:Comment id="290202326"/>
        </t:Anchor>
        <t:Assign userId="S::Yuliya.Andreyeva@covered.ca.gov::c6f468eb-b0f6-4394-ba41-92979acacd76" userProvider="AD" userName="Andreyeva, Yuliya (CoveredCA)"/>
      </t:Event>
      <t:Event id="{7D9700D2-0241-46C5-9992-45EBB445C654}" time="2025-08-25T23:59:40.328Z">
        <t:Attribution userId="S::Glenn.Oyoung@covered.ca.gov::37143810-0041-4bdd-9ac2-6f34c2d9d2b8" userProvider="AD" userName="Oyoung, Glenn (CoveredCA)"/>
        <t:Anchor>
          <t:Comment id="290202326"/>
        </t:Anchor>
        <t:SetTitle title="Do we want to say the MMM model needs to output information monthly? Every two weeks? What is the right cadence? @Andreyeva, Yuliya (CoveredCA) @Padilla, Monica (CoveredC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4FD05088889E49811471C14E50D552" ma:contentTypeVersion="14" ma:contentTypeDescription="Create a new document." ma:contentTypeScope="" ma:versionID="a1b6eb54ed5482733c6303e84e73567a">
  <xsd:schema xmlns:xsd="http://www.w3.org/2001/XMLSchema" xmlns:xs="http://www.w3.org/2001/XMLSchema" xmlns:p="http://schemas.microsoft.com/office/2006/metadata/properties" xmlns:ns2="b73962cf-b5e9-489b-8000-24924cc795a9" xmlns:ns3="ad005a29-3dea-4b0f-a7f2-183580ceec0c" targetNamespace="http://schemas.microsoft.com/office/2006/metadata/properties" ma:root="true" ma:fieldsID="e13cf0c5517578570815add837b519e7" ns2:_="" ns3:_="">
    <xsd:import namespace="b73962cf-b5e9-489b-8000-24924cc795a9"/>
    <xsd:import namespace="ad005a29-3dea-4b0f-a7f2-183580ceec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962cf-b5e9-489b-8000-24924cc795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005a29-3dea-4b0f-a7f2-183580ceec0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117edfc-e875-4fe1-bb6a-21e3b1c8c741}" ma:internalName="TaxCatchAll" ma:showField="CatchAllData" ma:web="ad005a29-3dea-4b0f-a7f2-183580cee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d005a29-3dea-4b0f-a7f2-183580ceec0c" xsi:nil="true"/>
    <lcf76f155ced4ddcb4097134ff3c332f xmlns="b73962cf-b5e9-489b-8000-24924cc795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EAECFB-A8E0-4948-9FB5-CEA35982C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962cf-b5e9-489b-8000-24924cc795a9"/>
    <ds:schemaRef ds:uri="ad005a29-3dea-4b0f-a7f2-183580cee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B0382-0A1F-401D-8713-3CB619C777C9}">
  <ds:schemaRefs>
    <ds:schemaRef ds:uri="http://schemas.microsoft.com/sharepoint/v3/contenttype/forms"/>
  </ds:schemaRefs>
</ds:datastoreItem>
</file>

<file path=customXml/itemProps3.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4.xml><?xml version="1.0" encoding="utf-8"?>
<ds:datastoreItem xmlns:ds="http://schemas.openxmlformats.org/officeDocument/2006/customXml" ds:itemID="{4440BEF6-F5E0-48B9-87A7-B5F307A8742F}">
  <ds:schemaRefs>
    <ds:schemaRef ds:uri="http://schemas.microsoft.com/office/2006/metadata/properties"/>
    <ds:schemaRef ds:uri="http://schemas.microsoft.com/office/infopath/2007/PartnerControls"/>
    <ds:schemaRef ds:uri="ad005a29-3dea-4b0f-a7f2-183580ceec0c"/>
    <ds:schemaRef ds:uri="b73962cf-b5e9-489b-8000-24924cc795a9"/>
  </ds:schemaRefs>
</ds:datastoreItem>
</file>

<file path=docMetadata/LabelInfo.xml><?xml version="1.0" encoding="utf-8"?>
<clbl:labelList xmlns:clbl="http://schemas.microsoft.com/office/2020/mipLabelMetadata">
  <clbl:label id="{466d2f7d-b142-4b9c-8cdd-eba5537a0f27}" enabled="0" method="" siteId="{466d2f7d-b142-4b9c-8cdd-eba5537a0f27}" removed="1"/>
</clbl:labelList>
</file>

<file path=docProps/app.xml><?xml version="1.0" encoding="utf-8"?>
<Properties xmlns="http://schemas.openxmlformats.org/officeDocument/2006/extended-properties" xmlns:vt="http://schemas.openxmlformats.org/officeDocument/2006/docPropsVTypes">
  <Template>Normal</Template>
  <TotalTime>7</TotalTime>
  <Pages>16</Pages>
  <Words>4769</Words>
  <Characters>27189</Characters>
  <Application>Microsoft Office Word</Application>
  <DocSecurity>0</DocSecurity>
  <Lines>226</Lines>
  <Paragraphs>63</Paragraphs>
  <ScaleCrop>false</ScaleCrop>
  <Company/>
  <LinksUpToDate>false</LinksUpToDate>
  <CharactersWithSpaces>31895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Asper, JoyceAnne (CoveredCA)</cp:lastModifiedBy>
  <cp:revision>2</cp:revision>
  <cp:lastPrinted>2012-01-03T15:59:00Z</cp:lastPrinted>
  <dcterms:created xsi:type="dcterms:W3CDTF">2025-12-04T20:44:00Z</dcterms:created>
  <dcterms:modified xsi:type="dcterms:W3CDTF">2025-12-04T20:44:00Z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2025-08-08T00:08:08Z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346b5176-8042-4ae9-a3c2-b50ada7e619d</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y fmtid="{D5CDD505-2E9C-101B-9397-08002B2CF9AE}" pid="10" name="ContentTypeId">
    <vt:lpwstr>0x010100AF4FD05088889E49811471C14E50D552</vt:lpwstr>
  </property>
  <property fmtid="{D5CDD505-2E9C-101B-9397-08002B2CF9AE}" pid="11" name="MediaServiceImageTags">
    <vt:lpwstr/>
  </property>
</Properties>
</file>